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7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2"/>
      </w:tblGrid>
      <w:tr w:rsidR="002101A4" w:rsidRPr="006658C4" w14:paraId="28C00034" w14:textId="77777777" w:rsidTr="002101A4">
        <w:trPr>
          <w:tblHeader/>
        </w:trPr>
        <w:tc>
          <w:tcPr>
            <w:tcW w:w="3783" w:type="dxa"/>
            <w:tcMar>
              <w:top w:w="504" w:type="dxa"/>
              <w:right w:w="720" w:type="dxa"/>
            </w:tcMar>
          </w:tcPr>
          <w:p w14:paraId="1B7C7FA6" w14:textId="1315DA61" w:rsidR="002101A4" w:rsidRPr="006658C4" w:rsidRDefault="00341409" w:rsidP="002101A4">
            <w:pPr>
              <w:pStyle w:val="Initial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5A894" wp14:editId="276E068D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16510</wp:posOffset>
                      </wp:positionV>
                      <wp:extent cx="4892675" cy="866775"/>
                      <wp:effectExtent l="0" t="0" r="2222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417D5A" w14:textId="6D2A513C" w:rsidR="008D01C5" w:rsidRPr="00341409" w:rsidRDefault="00794ABF" w:rsidP="00341409">
                                  <w:pPr>
                                    <w:ind w:firstLine="72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</w:pPr>
                                  <w:r w:rsidRPr="00341409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The Dirty Dozen</w:t>
                                  </w:r>
                                </w:p>
                                <w:p w14:paraId="60995557" w14:textId="14A5C023" w:rsidR="00794ABF" w:rsidRPr="00341409" w:rsidRDefault="00794ABF" w:rsidP="00341409">
                                  <w:pPr>
                                    <w:ind w:firstLine="72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</w:pPr>
                                  <w:r w:rsidRPr="00341409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12 Tips to Prevent</w:t>
                                  </w:r>
                                </w:p>
                                <w:p w14:paraId="6E932C73" w14:textId="35C8C200" w:rsidR="00794ABF" w:rsidRPr="00341409" w:rsidRDefault="00794ABF" w:rsidP="00341409">
                                  <w:pPr>
                                    <w:ind w:firstLine="720"/>
                                    <w:jc w:val="center"/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  <w:r w:rsidRPr="00341409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Storm Water Pollution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5A8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0.8pt;margin-top:1.3pt;width:385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" fillcolor="white [3201]" strokeweight=".5pt">
                      <v:textbox>
                        <w:txbxContent>
                          <w:p w14:paraId="3E417D5A" w14:textId="6D2A513C" w:rsidR="008D01C5" w:rsidRPr="00341409" w:rsidRDefault="00794ABF" w:rsidP="00341409">
                            <w:pPr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341409">
                              <w:rPr>
                                <w:rFonts w:asciiTheme="majorHAnsi" w:hAnsiTheme="majorHAnsi"/>
                                <w:sz w:val="36"/>
                              </w:rPr>
                              <w:t>The Dirty Dozen</w:t>
                            </w:r>
                          </w:p>
                          <w:p w14:paraId="60995557" w14:textId="14A5C023" w:rsidR="00794ABF" w:rsidRPr="00341409" w:rsidRDefault="00794ABF" w:rsidP="00341409">
                            <w:pPr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341409">
                              <w:rPr>
                                <w:rFonts w:asciiTheme="majorHAnsi" w:hAnsiTheme="majorHAnsi"/>
                                <w:sz w:val="36"/>
                              </w:rPr>
                              <w:t>12 Tips to Prevent</w:t>
                            </w:r>
                          </w:p>
                          <w:p w14:paraId="6E932C73" w14:textId="35C8C200" w:rsidR="00794ABF" w:rsidRPr="00341409" w:rsidRDefault="00794ABF" w:rsidP="00341409">
                            <w:pPr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341409">
                              <w:rPr>
                                <w:rFonts w:asciiTheme="majorHAnsi" w:hAnsiTheme="majorHAnsi"/>
                                <w:sz w:val="36"/>
                              </w:rPr>
                              <w:t>Storm Water Pollution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ABF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CD18BB" wp14:editId="61F51954">
                  <wp:simplePos x="0" y="0"/>
                  <wp:positionH relativeFrom="column">
                    <wp:posOffset>316636</wp:posOffset>
                  </wp:positionH>
                  <wp:positionV relativeFrom="paragraph">
                    <wp:posOffset>135</wp:posOffset>
                  </wp:positionV>
                  <wp:extent cx="1196340" cy="1040130"/>
                  <wp:effectExtent l="0" t="0" r="3810" b="7620"/>
                  <wp:wrapTight wrapText="bothSides">
                    <wp:wrapPolygon edited="0">
                      <wp:start x="0" y="0"/>
                      <wp:lineTo x="0" y="21363"/>
                      <wp:lineTo x="21325" y="21363"/>
                      <wp:lineTo x="2132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gu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1A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1" layoutInCell="1" allowOverlap="1" wp14:anchorId="42C5A5EA" wp14:editId="037A8BC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8F34B53" id="Group 1" o:spid="_x0000_s1026" alt="Title: Header graphics" style="position:absolute;margin-left:0;margin-top:-38.15pt;width:524.9pt;height:142.55pt;z-index:-251655168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" adj="626" filled="f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" filled="f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70627439E246494887609446EFD689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2101A4" w:rsidRPr="002101A4">
                  <w:rPr>
                    <w:color w:val="FFFFFF" w:themeColor="background1"/>
                    <w:sz w:val="4"/>
                  </w:rPr>
                  <w:t>YN</w:t>
                </w:r>
              </w:sdtContent>
            </w:sdt>
          </w:p>
          <w:p w14:paraId="7EB7D400" w14:textId="2B8D3162" w:rsidR="002101A4" w:rsidRPr="006658C4" w:rsidRDefault="002101A4" w:rsidP="002101A4"/>
        </w:tc>
      </w:tr>
    </w:tbl>
    <w:p w14:paraId="68D49FC8" w14:textId="18A781C6" w:rsidR="00621FD0" w:rsidRDefault="002101A4" w:rsidP="00EF7109">
      <w:pPr>
        <w:pStyle w:val="NoSpacing"/>
      </w:pPr>
      <w:r>
        <w:br w:type="textWrapping" w:clear="all"/>
      </w:r>
    </w:p>
    <w:p w14:paraId="4002B424" w14:textId="548874DA" w:rsidR="00621FD0" w:rsidRDefault="00621FD0" w:rsidP="00EF7109">
      <w:pPr>
        <w:pStyle w:val="NoSpacing"/>
      </w:pPr>
      <w:bookmarkStart w:id="0" w:name="_GoBack"/>
      <w:bookmarkEnd w:id="0"/>
    </w:p>
    <w:p w14:paraId="2E1E285E" w14:textId="314D48DE" w:rsidR="002101A4" w:rsidRPr="00EF207F" w:rsidRDefault="002101A4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 xml:space="preserve">Turn off your sprinklers when it </w:t>
      </w:r>
      <w:r w:rsidR="00513E4F" w:rsidRPr="00EF207F">
        <w:rPr>
          <w:rFonts w:ascii="Cambria" w:hAnsi="Cambria"/>
        </w:rPr>
        <w:t>rains</w:t>
      </w:r>
      <w:r w:rsidRPr="00EF207F">
        <w:rPr>
          <w:rFonts w:ascii="Cambria" w:hAnsi="Cambria"/>
        </w:rPr>
        <w:t xml:space="preserve"> to avoid water runoff.</w:t>
      </w:r>
    </w:p>
    <w:p w14:paraId="44D40531" w14:textId="11BAEDE2" w:rsidR="002101A4" w:rsidRPr="00EF207F" w:rsidRDefault="002101A4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 xml:space="preserve">Pick up </w:t>
      </w:r>
      <w:r w:rsidR="00513E4F" w:rsidRPr="00EF207F">
        <w:rPr>
          <w:rFonts w:ascii="Cambria" w:hAnsi="Cambria"/>
        </w:rPr>
        <w:t>a</w:t>
      </w:r>
      <w:r w:rsidRPr="00EF207F">
        <w:rPr>
          <w:rFonts w:ascii="Cambria" w:hAnsi="Cambria"/>
        </w:rPr>
        <w:t xml:space="preserve"> bag your pet’s waste! Leaving waste on the ground </w:t>
      </w:r>
      <w:r w:rsidR="00F036A5" w:rsidRPr="00EF207F">
        <w:rPr>
          <w:rFonts w:ascii="Cambria" w:hAnsi="Cambria"/>
        </w:rPr>
        <w:t>increases public health risks by allowing harmful bacterial and nutrients to wash into the storm drain and into your local waters.</w:t>
      </w:r>
    </w:p>
    <w:p w14:paraId="1FAF4FBB" w14:textId="1429AC3B" w:rsidR="00F036A5" w:rsidRPr="00EF207F" w:rsidRDefault="00F036A5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>Do not apply fertilizers and pesticides before it rains. Contrary to popular belief, the rain will not help soak chemicals into the ground; instead, it creates polluted runoff into your local waters</w:t>
      </w:r>
    </w:p>
    <w:p w14:paraId="6E6E6CC3" w14:textId="35E54FD6" w:rsidR="00F036A5" w:rsidRPr="00EF207F" w:rsidRDefault="00F036A5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>Select native or adapted plants &amp; grasses that are drought tolerant and pest resistant; these plants will require less water, fertilizer and pesticides.</w:t>
      </w:r>
    </w:p>
    <w:p w14:paraId="3DB9B0B7" w14:textId="291D7ADB" w:rsidR="00F036A5" w:rsidRPr="00EF207F" w:rsidRDefault="00F036A5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>Reduce the amount of paved area and increase the amount of vegetated area in your yard.</w:t>
      </w:r>
    </w:p>
    <w:p w14:paraId="7EEF0393" w14:textId="23DCE5D4" w:rsidR="00F036A5" w:rsidRPr="00EF207F" w:rsidRDefault="00F036A5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>Do not dump your car’s oil on the ground or in the storm drain; dispose of it properly at an oil-</w:t>
      </w:r>
      <w:r w:rsidR="00513E4F" w:rsidRPr="00EF207F">
        <w:rPr>
          <w:rFonts w:ascii="Cambria" w:hAnsi="Cambria"/>
        </w:rPr>
        <w:t>recycling</w:t>
      </w:r>
      <w:r w:rsidRPr="00EF207F">
        <w:rPr>
          <w:rFonts w:ascii="Cambria" w:hAnsi="Cambria"/>
        </w:rPr>
        <w:t xml:space="preserve"> center.</w:t>
      </w:r>
    </w:p>
    <w:p w14:paraId="3845B1DC" w14:textId="7E749618" w:rsidR="00F036A5" w:rsidRPr="00EF207F" w:rsidRDefault="00F036A5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>Check your car, boat, or motorcycle for leaks. Clean up spilled fluids with an absorbent material; do not rinse it into the storm drain.</w:t>
      </w:r>
    </w:p>
    <w:p w14:paraId="456DFE65" w14:textId="6209E7F7" w:rsidR="00F036A5" w:rsidRPr="00EF207F" w:rsidRDefault="00F036A5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 xml:space="preserve">Compost or mulch your yard waste rather than bagging it, which fills up the landfill, or even worse, sweeping it into the </w:t>
      </w:r>
      <w:r w:rsidR="00513E4F" w:rsidRPr="00EF207F">
        <w:rPr>
          <w:rFonts w:ascii="Cambria" w:hAnsi="Cambria"/>
        </w:rPr>
        <w:t xml:space="preserve">street to get carried in runoff to the storm drain. Excess yard waste in our water depletes oxygen for aquatic life. </w:t>
      </w:r>
    </w:p>
    <w:p w14:paraId="77ED2F62" w14:textId="3D8422E7" w:rsidR="00513E4F" w:rsidRPr="00EF207F" w:rsidRDefault="00513E4F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>Wash your car with water only or use biodegradable soap to avoid runoff of harmful chemicals and try to wash your car on a lawn or other unpaved surface. To conserve water, use a bucket or hose equipped with a shut-off nozzle. Better yet, use a commercial carwash that recycles its water!</w:t>
      </w:r>
    </w:p>
    <w:p w14:paraId="73AB0F73" w14:textId="467D2927" w:rsidR="00513E4F" w:rsidRPr="00EF207F" w:rsidRDefault="00513E4F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>Dispose of your paint and other household wastes at recycling facilities or events; do not throw excess household chemicals and waste on the street or in the storm drain.</w:t>
      </w:r>
    </w:p>
    <w:p w14:paraId="696CE629" w14:textId="3845C78A" w:rsidR="00513E4F" w:rsidRPr="00EF207F" w:rsidRDefault="00513E4F" w:rsidP="002101A4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207F">
        <w:rPr>
          <w:rFonts w:ascii="Cambria" w:hAnsi="Cambria"/>
        </w:rPr>
        <w:t xml:space="preserve">Do not pump your pool water int the street or drain; pool chemicals can be hazardous to aquatic habitats. Drain your pool into the sanitary sewer system where it can be treated. </w:t>
      </w:r>
    </w:p>
    <w:tbl>
      <w:tblPr>
        <w:tblStyle w:val="GridTable6Colorful-Accent5"/>
        <w:tblpPr w:leftFromText="180" w:rightFromText="180" w:vertAnchor="text" w:horzAnchor="margin" w:tblpY="861"/>
        <w:tblW w:w="10691" w:type="dxa"/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40"/>
        <w:gridCol w:w="2140"/>
      </w:tblGrid>
      <w:tr w:rsidR="00341409" w:rsidRPr="00EF207F" w14:paraId="36EE092B" w14:textId="77777777" w:rsidTr="00EF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5A45CB5F" w14:textId="6E6A450D" w:rsidR="006F02A3" w:rsidRPr="00EF207F" w:rsidRDefault="00EF207F" w:rsidP="006F02A3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4C252E35" wp14:editId="6C6626B3">
                  <wp:simplePos x="0" y="0"/>
                  <wp:positionH relativeFrom="column">
                    <wp:posOffset>142091</wp:posOffset>
                  </wp:positionH>
                  <wp:positionV relativeFrom="paragraph">
                    <wp:posOffset>-3175</wp:posOffset>
                  </wp:positionV>
                  <wp:extent cx="923925" cy="923925"/>
                  <wp:effectExtent l="0" t="0" r="9525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umpin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7" w:type="dxa"/>
          </w:tcPr>
          <w:p w14:paraId="4297E1F0" w14:textId="0B2217C2" w:rsidR="006F02A3" w:rsidRPr="00EF207F" w:rsidRDefault="00BD7D19" w:rsidP="006F02A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6E5FE528" wp14:editId="6A4DFA6F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63500</wp:posOffset>
                  </wp:positionV>
                  <wp:extent cx="1181100" cy="837943"/>
                  <wp:effectExtent l="0" t="0" r="0" b="63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6-29-16-InUse-FoamBlaster-Honeydew-BlackWashMitt-Tesl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3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14:paraId="57C399A4" w14:textId="5D8DB62F" w:rsidR="006F02A3" w:rsidRPr="00EF207F" w:rsidRDefault="00EF207F" w:rsidP="006F02A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7A3F8AF7" wp14:editId="682070B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25400</wp:posOffset>
                  </wp:positionV>
                  <wp:extent cx="1219200" cy="91575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tormwater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14:paraId="05EA002C" w14:textId="7DE7F323" w:rsidR="006F02A3" w:rsidRPr="00EF207F" w:rsidRDefault="00341409" w:rsidP="006F02A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anchor distT="0" distB="0" distL="114300" distR="114300" simplePos="0" relativeHeight="251673600" behindDoc="0" locked="0" layoutInCell="1" allowOverlap="1" wp14:anchorId="1FEAC111" wp14:editId="038F718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101600</wp:posOffset>
                  </wp:positionV>
                  <wp:extent cx="1238250" cy="7620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op-Ways-to-Turn-off-Sprinkler-System-Shut-It-No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14:paraId="7D15586B" w14:textId="79478C1D" w:rsidR="006F02A3" w:rsidRPr="00EF207F" w:rsidRDefault="00341409" w:rsidP="006F02A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48D73D47" wp14:editId="2290660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6350</wp:posOffset>
                  </wp:positionV>
                  <wp:extent cx="1002454" cy="923925"/>
                  <wp:effectExtent l="0" t="0" r="762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Captu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38" cy="92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207F" w:rsidRPr="00EF207F" w14:paraId="51F6E6C3" w14:textId="77777777" w:rsidTr="00EF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64E279AE" w14:textId="4AA0A3E5" w:rsidR="006F02A3" w:rsidRPr="00EF207F" w:rsidRDefault="00BD7D19" w:rsidP="006F02A3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584D1F4A" wp14:editId="1BADF56E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67310</wp:posOffset>
                  </wp:positionV>
                  <wp:extent cx="1257673" cy="866775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LLIAN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673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14:paraId="5F62F7DA" w14:textId="5113FB39" w:rsidR="006F02A3" w:rsidRPr="00EF207F" w:rsidRDefault="00EF207F" w:rsidP="006F02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3226BAF0" wp14:editId="4E8A1ED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48259</wp:posOffset>
                  </wp:positionV>
                  <wp:extent cx="1067266" cy="90487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ntamination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25" cy="91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14:paraId="72CB58C2" w14:textId="25B33C78" w:rsidR="006F02A3" w:rsidRPr="00EF207F" w:rsidRDefault="00BD7D19" w:rsidP="006F02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4B9816FD" wp14:editId="38B01F9C">
                  <wp:simplePos x="0" y="0"/>
                  <wp:positionH relativeFrom="margin">
                    <wp:posOffset>18415</wp:posOffset>
                  </wp:positionH>
                  <wp:positionV relativeFrom="paragraph">
                    <wp:posOffset>38735</wp:posOffset>
                  </wp:positionV>
                  <wp:extent cx="1142365" cy="895350"/>
                  <wp:effectExtent l="0" t="0" r="635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1____ima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14:paraId="7E190043" w14:textId="228F2763" w:rsidR="006F02A3" w:rsidRPr="00EF207F" w:rsidRDefault="00BD7D19" w:rsidP="006F02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0D6A06DA" wp14:editId="05B49E5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51893</wp:posOffset>
                  </wp:positionV>
                  <wp:extent cx="1161369" cy="902970"/>
                  <wp:effectExtent l="0" t="0" r="127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dirty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69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07F" w:rsidRPr="00EF207F">
              <w:rPr>
                <w:rFonts w:ascii="Cambria" w:hAnsi="Cambria" w:cs="Arial"/>
                <w:noProof/>
              </w:rPr>
              <w:t xml:space="preserve"> </w:t>
            </w:r>
          </w:p>
        </w:tc>
        <w:tc>
          <w:tcPr>
            <w:tcW w:w="2140" w:type="dxa"/>
          </w:tcPr>
          <w:p w14:paraId="202BF8DD" w14:textId="3DFDA7A5" w:rsidR="006F02A3" w:rsidRPr="00EF207F" w:rsidRDefault="00BD7D19" w:rsidP="006F02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195D1D7A" wp14:editId="0B0F86B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19050</wp:posOffset>
                  </wp:positionV>
                  <wp:extent cx="942975" cy="942975"/>
                  <wp:effectExtent l="0" t="0" r="9525" b="952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 (2)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A34ADB" w14:textId="7731553E" w:rsidR="00513E4F" w:rsidRDefault="00513E4F" w:rsidP="002101A4">
      <w:pPr>
        <w:pStyle w:val="NoSpacing"/>
        <w:numPr>
          <w:ilvl w:val="0"/>
          <w:numId w:val="11"/>
        </w:numPr>
        <w:rPr>
          <w:rFonts w:ascii="Cambria" w:hAnsi="Cambria" w:cs="Arial"/>
          <w:sz w:val="24"/>
        </w:rPr>
      </w:pPr>
      <w:r w:rsidRPr="00EF207F">
        <w:rPr>
          <w:rFonts w:ascii="Cambria" w:hAnsi="Cambria" w:cs="Arial"/>
          <w:b/>
        </w:rPr>
        <w:t>DON’T MESS WITH TEXAS!</w:t>
      </w:r>
      <w:r w:rsidRPr="00EF207F">
        <w:rPr>
          <w:rFonts w:ascii="Cambria" w:hAnsi="Cambria" w:cs="Arial"/>
        </w:rPr>
        <w:t xml:space="preserve"> Throw your litter in a garbage can &amp; recycle what you can!</w:t>
      </w:r>
    </w:p>
    <w:p w14:paraId="03BF0519" w14:textId="16660C0A" w:rsidR="006F02A3" w:rsidRPr="00794ABF" w:rsidRDefault="006F02A3" w:rsidP="006F02A3">
      <w:pPr>
        <w:pStyle w:val="NoSpacing"/>
        <w:rPr>
          <w:rFonts w:ascii="Cambria" w:hAnsi="Cambria" w:cs="Arial"/>
          <w:sz w:val="24"/>
        </w:rPr>
      </w:pPr>
    </w:p>
    <w:sectPr w:rsidR="006F02A3" w:rsidRPr="00794ABF" w:rsidSect="004D7F4E">
      <w:headerReference w:type="default" r:id="rId19"/>
      <w:footerReference w:type="default" r:id="rId20"/>
      <w:footerReference w:type="first" r:id="rId2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CEC8" w14:textId="77777777" w:rsidR="00683DCE" w:rsidRDefault="00683DCE" w:rsidP="00713050">
      <w:pPr>
        <w:spacing w:line="240" w:lineRule="auto"/>
      </w:pPr>
      <w:r>
        <w:separator/>
      </w:r>
    </w:p>
  </w:endnote>
  <w:endnote w:type="continuationSeparator" w:id="0">
    <w:p w14:paraId="2204E2CA" w14:textId="77777777" w:rsidR="00683DCE" w:rsidRDefault="00683DC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685C121B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1EFC4E1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F5D0EDB" wp14:editId="000FB02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3D855C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660A01E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4E61578" wp14:editId="39D2911C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4DA95C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3EB511A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E15B1AB" wp14:editId="014DC671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443A74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59320BF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FC27DF2" wp14:editId="03667CCB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CEDCD0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E9F1397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23149870FD754D4D8AB6C867242203B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F2F8408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E5E34A61230A4A68821E5AC67173650F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CE8E1CD" w14:textId="5756F183" w:rsidR="00684488" w:rsidRPr="00C2098A" w:rsidRDefault="008D01C5" w:rsidP="00811117">
              <w:pPr>
                <w:pStyle w:val="Footer"/>
              </w:pPr>
              <w:r>
                <w:t>@lrgv_stormwater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95CD43C8FB7342518CF5E0D8BF89DB5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D2B4679" w14:textId="6AB50BA5" w:rsidR="00684488" w:rsidRPr="00C2098A" w:rsidRDefault="008D01C5" w:rsidP="00811117">
              <w:pPr>
                <w:pStyle w:val="Footer"/>
              </w:pPr>
              <w:r>
                <w:t>(956) 665-3038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67E84821F8D6487FAC0B00F1170839FF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03B50FF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F503C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50810E75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5F04B1C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DCE287E" wp14:editId="38F4101A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0273F1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E34D4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61A789F" wp14:editId="40922C5A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3C8AD8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R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L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5AO22pRIAABhlAAAOAAAAAAAAAAAAAAAAAC4CAABkcnMvZTJvRG9j&#10;LnhtbFBLAQItABQABgAIAAAAIQBoRxvQ2AAAAAMBAAAPAAAAAAAAAAAAAAAAAP8UAABkcnMvZG93&#10;bnJldi54bWxQSwUGAAAAAAQABADzAAAABB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BDAA0A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2BC4233" wp14:editId="4B447FA2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8A2E3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3139BE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DE15347" wp14:editId="5D4DBD98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D8B61" w14:textId="08E43903" w:rsidR="006F02A3" w:rsidRDefault="006F02A3" w:rsidP="006F02A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E15347" id="Group 16" o:spid="_x0000_s1027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r7ZLxbwRAADxYwAADgAAAAAAAAAAAAAAAAAuAgAAZHJzL2Uyb0RvYy54bWxQ&#10;SwECLQAUAAYACAAAACEAaEcb0NgAAAADAQAADwAAAAAAAAAAAAAAAAAWFAAAZHJzL2Rvd25yZXYu&#10;eG1sUEsFBgAAAAAEAAQA8wAAABsVAAAAAA==&#10;">
                    <o:lock v:ext="edit" aspectratio="t"/>
                    <v:shape id="Circle around LinkedIn symbol" o:spid="_x0000_s1028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9" style="position:absolute;left:113;top:102;width:203;height:202;visibility:visible;mso-wrap-style:square;v-text-anchor:top" coordsize="1619,1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" adj="-11796480,,5400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stroke joinstyle="round"/>
                      <v:formulas/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 textboxrect="0,0,1619,1615"/>
                      <o:lock v:ext="edit" verticies="t"/>
                      <v:textbox>
                        <w:txbxContent>
                          <w:p w14:paraId="383D8B61" w14:textId="08E43903" w:rsidR="006F02A3" w:rsidRDefault="006F02A3" w:rsidP="006F02A3">
                            <w:pPr>
                              <w:jc w:val="center"/>
                            </w:pPr>
                            <w:proofErr w:type="spellStart"/>
                            <w:r>
                              <w:t>fv</w:t>
                            </w:r>
                            <w:proofErr w:type="spellEnd"/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026600AC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169409537"/>
            <w:placeholder>
              <w:docPart w:val="7D5A87FEAC8C49CBA9B04F2541002C5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2146F95" w14:textId="77777777" w:rsidR="00811117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292649443"/>
            <w:placeholder>
              <w:docPart w:val="3C37EA42FEB2455AB51D3B678F043FD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50948C5" w14:textId="01DA0D97" w:rsidR="00811117" w:rsidRPr="00C2098A" w:rsidRDefault="008D01C5" w:rsidP="00217980">
              <w:pPr>
                <w:pStyle w:val="Footer"/>
              </w:pPr>
              <w:r>
                <w:t>@lrgv_stormwater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949610183"/>
            <w:placeholder>
              <w:docPart w:val="FC9839F14C3F43558AB50785C3F1E62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0399CC3" w14:textId="57D02CCD" w:rsidR="00811117" w:rsidRPr="00C2098A" w:rsidRDefault="008D01C5" w:rsidP="00217980">
              <w:pPr>
                <w:pStyle w:val="Footer"/>
              </w:pPr>
              <w:r>
                <w:t>(956) 665-3038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1675682847"/>
            <w:placeholder>
              <w:docPart w:val="0759DE79B41E4845BC8ABA602228C62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D3FC49A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1E3466DB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0692" w14:textId="77777777" w:rsidR="00683DCE" w:rsidRDefault="00683DCE" w:rsidP="00713050">
      <w:pPr>
        <w:spacing w:line="240" w:lineRule="auto"/>
      </w:pPr>
      <w:r>
        <w:separator/>
      </w:r>
    </w:p>
  </w:footnote>
  <w:footnote w:type="continuationSeparator" w:id="0">
    <w:p w14:paraId="6F7FD389" w14:textId="77777777" w:rsidR="00683DCE" w:rsidRDefault="00683DC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14:paraId="6A5F8795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62F8D501" w14:textId="77777777"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4AC61FF" wp14:editId="54384FDF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BCA3BBD" id="Group 3" o:spid="_x0000_s1026" alt="Title: 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328B4">
                <w:t>YN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14:paraId="67F7A92D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F107847" w14:textId="77777777" w:rsidR="00125981" w:rsidRPr="00EF7109" w:rsidRDefault="00683DCE" w:rsidP="00EF710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-267622354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>
                      <w:t>Your name</w:t>
                    </w:r>
                  </w:sdtContent>
                </w:sdt>
              </w:p>
              <w:p w14:paraId="35E331BB" w14:textId="77777777" w:rsidR="00125981" w:rsidRDefault="00683DCE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t>Profession or Industry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2321FFD0" w14:textId="77777777" w:rsidR="00125981" w:rsidRPr="00F207C0" w:rsidRDefault="00125981" w:rsidP="00125981"/>
      </w:tc>
    </w:tr>
  </w:tbl>
  <w:p w14:paraId="6DE141BB" w14:textId="77777777"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FE430C"/>
    <w:multiLevelType w:val="hybridMultilevel"/>
    <w:tmpl w:val="CC4C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1B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01A4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41409"/>
    <w:rsid w:val="00364079"/>
    <w:rsid w:val="00375460"/>
    <w:rsid w:val="003A05FE"/>
    <w:rsid w:val="004077FB"/>
    <w:rsid w:val="00424DD9"/>
    <w:rsid w:val="00443F85"/>
    <w:rsid w:val="004717C5"/>
    <w:rsid w:val="004A7665"/>
    <w:rsid w:val="004D309F"/>
    <w:rsid w:val="004D441B"/>
    <w:rsid w:val="004D4DB9"/>
    <w:rsid w:val="004D7F4E"/>
    <w:rsid w:val="00513E4F"/>
    <w:rsid w:val="00543DB7"/>
    <w:rsid w:val="0055382B"/>
    <w:rsid w:val="005A530F"/>
    <w:rsid w:val="005D4417"/>
    <w:rsid w:val="00610578"/>
    <w:rsid w:val="00621FD0"/>
    <w:rsid w:val="00641630"/>
    <w:rsid w:val="006658C4"/>
    <w:rsid w:val="00674A6E"/>
    <w:rsid w:val="00683DCE"/>
    <w:rsid w:val="00684488"/>
    <w:rsid w:val="006A3CE7"/>
    <w:rsid w:val="006C4C50"/>
    <w:rsid w:val="006E1DC7"/>
    <w:rsid w:val="006E7384"/>
    <w:rsid w:val="006F02A3"/>
    <w:rsid w:val="00706F7F"/>
    <w:rsid w:val="00713050"/>
    <w:rsid w:val="00746F7F"/>
    <w:rsid w:val="007623E5"/>
    <w:rsid w:val="00794ABF"/>
    <w:rsid w:val="00796BFE"/>
    <w:rsid w:val="007C16C5"/>
    <w:rsid w:val="007C7C1A"/>
    <w:rsid w:val="00811117"/>
    <w:rsid w:val="00864D4A"/>
    <w:rsid w:val="008A1907"/>
    <w:rsid w:val="008C44E9"/>
    <w:rsid w:val="008D01C5"/>
    <w:rsid w:val="008E1D0F"/>
    <w:rsid w:val="009D6855"/>
    <w:rsid w:val="009F75B3"/>
    <w:rsid w:val="00A056FC"/>
    <w:rsid w:val="00A238EE"/>
    <w:rsid w:val="00A351C1"/>
    <w:rsid w:val="00A3627D"/>
    <w:rsid w:val="00A42540"/>
    <w:rsid w:val="00A961DC"/>
    <w:rsid w:val="00AD22CE"/>
    <w:rsid w:val="00B56E1F"/>
    <w:rsid w:val="00B60A88"/>
    <w:rsid w:val="00B66BFE"/>
    <w:rsid w:val="00B934FC"/>
    <w:rsid w:val="00BD7D19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F207F"/>
    <w:rsid w:val="00EF7109"/>
    <w:rsid w:val="00F036A5"/>
    <w:rsid w:val="00F207C0"/>
    <w:rsid w:val="00F20AE5"/>
    <w:rsid w:val="00F30A68"/>
    <w:rsid w:val="00F328B4"/>
    <w:rsid w:val="00F645C7"/>
    <w:rsid w:val="00F87ECA"/>
    <w:rsid w:val="00F9000F"/>
    <w:rsid w:val="00FB55B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003C"/>
  <w15:chartTrackingRefBased/>
  <w15:docId w15:val="{1B530521-DD2A-45FF-927C-60CF9802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82B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D123DB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578"/>
  </w:style>
  <w:style w:type="paragraph" w:styleId="BlockText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78"/>
  </w:style>
  <w:style w:type="paragraph" w:styleId="BodyText2">
    <w:name w:val="Body Text 2"/>
    <w:basedOn w:val="Normal"/>
    <w:link w:val="Body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578"/>
  </w:style>
  <w:style w:type="paragraph" w:styleId="BodyText3">
    <w:name w:val="Body Text 3"/>
    <w:basedOn w:val="Normal"/>
    <w:link w:val="Body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57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5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5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5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5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57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57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5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5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578"/>
  </w:style>
  <w:style w:type="character" w:styleId="Emphasis">
    <w:name w:val="Emphasis"/>
    <w:basedOn w:val="DefaultParagraphFont"/>
    <w:uiPriority w:val="10"/>
    <w:semiHidden/>
    <w:unhideWhenUsed/>
    <w:rsid w:val="0061057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57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78"/>
    <w:rPr>
      <w:szCs w:val="20"/>
    </w:rPr>
  </w:style>
  <w:style w:type="table" w:styleId="GridTable1Light">
    <w:name w:val="Grid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10578"/>
  </w:style>
  <w:style w:type="paragraph" w:styleId="HTMLAddress">
    <w:name w:val="HTML Address"/>
    <w:basedOn w:val="Normal"/>
    <w:link w:val="HTMLAddress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5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05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7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23DB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57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5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578"/>
  </w:style>
  <w:style w:type="character" w:styleId="PageNumber">
    <w:name w:val="page number"/>
    <w:basedOn w:val="DefaultParagraphFont"/>
    <w:uiPriority w:val="99"/>
    <w:semiHidden/>
    <w:unhideWhenUsed/>
    <w:rsid w:val="00610578"/>
  </w:style>
  <w:style w:type="table" w:styleId="PlainTable1">
    <w:name w:val="Plain Table 1"/>
    <w:basedOn w:val="Table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57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057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1057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0578"/>
  </w:style>
  <w:style w:type="table" w:styleId="TableProfessional">
    <w:name w:val="Table Professional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o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5A87FEAC8C49CBA9B04F254100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D049-2008-4DDB-BE0C-475BE5620F63}"/>
      </w:docPartPr>
      <w:docPartBody>
        <w:p w:rsidR="00B05F46" w:rsidRDefault="00B05F46">
          <w:pPr>
            <w:pStyle w:val="7D5A87FEAC8C49CBA9B04F2541002C58"/>
          </w:pPr>
          <w:r>
            <w:t>YN</w:t>
          </w:r>
        </w:p>
      </w:docPartBody>
    </w:docPart>
    <w:docPart>
      <w:docPartPr>
        <w:name w:val="23149870FD754D4D8AB6C8672422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7A51-FA52-4847-B89C-16A9B48906C4}"/>
      </w:docPartPr>
      <w:docPartBody>
        <w:p w:rsidR="00B05F46" w:rsidRDefault="00B05F46">
          <w:pPr>
            <w:pStyle w:val="23149870FD754D4D8AB6C867242203BE"/>
          </w:pPr>
          <w:r w:rsidRPr="006658C4">
            <w:t>Contact</w:t>
          </w:r>
        </w:p>
      </w:docPartBody>
    </w:docPart>
    <w:docPart>
      <w:docPartPr>
        <w:name w:val="3C37EA42FEB2455AB51D3B678F04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AF93-0CCE-4E18-B8CC-083F620ABD15}"/>
      </w:docPartPr>
      <w:docPartBody>
        <w:p w:rsidR="00B05F46" w:rsidRDefault="00B05F46">
          <w:pPr>
            <w:pStyle w:val="3C37EA42FEB2455AB51D3B678F043FD4"/>
          </w:pPr>
          <w:r w:rsidRPr="006658C4">
            <w:t>Address</w:t>
          </w:r>
        </w:p>
      </w:docPartBody>
    </w:docPart>
    <w:docPart>
      <w:docPartPr>
        <w:name w:val="E5E34A61230A4A68821E5AC67173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F2D2-711B-44E7-B695-6A12ADAEDEE2}"/>
      </w:docPartPr>
      <w:docPartBody>
        <w:p w:rsidR="00B05F46" w:rsidRDefault="00B05F46">
          <w:pPr>
            <w:pStyle w:val="E5E34A61230A4A68821E5AC67173650F"/>
          </w:pPr>
          <w:r w:rsidRPr="006658C4">
            <w:t>City, ST ZIP</w:t>
          </w:r>
        </w:p>
      </w:docPartBody>
    </w:docPart>
    <w:docPart>
      <w:docPartPr>
        <w:name w:val="FC9839F14C3F43558AB50785C3F1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B862-DABC-4BDC-8804-CC544BED987A}"/>
      </w:docPartPr>
      <w:docPartBody>
        <w:p w:rsidR="00B05F46" w:rsidRDefault="00B05F46">
          <w:pPr>
            <w:pStyle w:val="FC9839F14C3F43558AB50785C3F1E62A"/>
          </w:pPr>
          <w:r w:rsidRPr="006658C4">
            <w:t>Email</w:t>
          </w:r>
        </w:p>
      </w:docPartBody>
    </w:docPart>
    <w:docPart>
      <w:docPartPr>
        <w:name w:val="95CD43C8FB7342518CF5E0D8BF89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97D2-946D-47A7-9A65-611B475186AD}"/>
      </w:docPartPr>
      <w:docPartBody>
        <w:p w:rsidR="00B05F46" w:rsidRDefault="00B05F46">
          <w:pPr>
            <w:pStyle w:val="95CD43C8FB7342518CF5E0D8BF89DB57"/>
          </w:pPr>
          <w:r w:rsidRPr="006658C4">
            <w:t>Telephone</w:t>
          </w:r>
        </w:p>
      </w:docPartBody>
    </w:docPart>
    <w:docPart>
      <w:docPartPr>
        <w:name w:val="0759DE79B41E4845BC8ABA602228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91E6-1D2C-46A4-97BE-43C403378B59}"/>
      </w:docPartPr>
      <w:docPartBody>
        <w:p w:rsidR="00B05F46" w:rsidRDefault="00B05F46">
          <w:pPr>
            <w:pStyle w:val="0759DE79B41E4845BC8ABA602228C623"/>
          </w:pPr>
          <w:r>
            <w:t>Your name</w:t>
          </w:r>
        </w:p>
      </w:docPartBody>
    </w:docPart>
    <w:docPart>
      <w:docPartPr>
        <w:name w:val="67E84821F8D6487FAC0B00F11708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46EA-E8AC-4F30-8E50-048400DF5F58}"/>
      </w:docPartPr>
      <w:docPartBody>
        <w:p w:rsidR="00B05F46" w:rsidRDefault="00B05F46">
          <w:pPr>
            <w:pStyle w:val="67E84821F8D6487FAC0B00F1170839FF"/>
          </w:pPr>
          <w:r>
            <w:t>Profession or Industry</w:t>
          </w:r>
        </w:p>
      </w:docPartBody>
    </w:docPart>
    <w:docPart>
      <w:docPartPr>
        <w:name w:val="70627439E246494887609446EFD6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581F-11AD-491B-B040-67C323722654}"/>
      </w:docPartPr>
      <w:docPartBody>
        <w:p w:rsidR="00B05F46" w:rsidRDefault="00B05F46" w:rsidP="00B05F46">
          <w:pPr>
            <w:pStyle w:val="70627439E246494887609446EFD689CC"/>
          </w:pPr>
          <w:r>
            <w:t>YN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46"/>
    <w:rsid w:val="00B05F46"/>
    <w:rsid w:val="00B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A87FEAC8C49CBA9B04F2541002C58">
    <w:name w:val="7D5A87FEAC8C49CBA9B04F2541002C58"/>
  </w:style>
  <w:style w:type="paragraph" w:customStyle="1" w:styleId="23149870FD754D4D8AB6C867242203BE">
    <w:name w:val="23149870FD754D4D8AB6C867242203BE"/>
  </w:style>
  <w:style w:type="paragraph" w:customStyle="1" w:styleId="3C37EA42FEB2455AB51D3B678F043FD4">
    <w:name w:val="3C37EA42FEB2455AB51D3B678F043FD4"/>
  </w:style>
  <w:style w:type="paragraph" w:customStyle="1" w:styleId="E5E34A61230A4A68821E5AC67173650F">
    <w:name w:val="E5E34A61230A4A68821E5AC67173650F"/>
  </w:style>
  <w:style w:type="paragraph" w:customStyle="1" w:styleId="FC9839F14C3F43558AB50785C3F1E62A">
    <w:name w:val="FC9839F14C3F43558AB50785C3F1E62A"/>
  </w:style>
  <w:style w:type="paragraph" w:customStyle="1" w:styleId="95CD43C8FB7342518CF5E0D8BF89DB57">
    <w:name w:val="95CD43C8FB7342518CF5E0D8BF89DB57"/>
  </w:style>
  <w:style w:type="paragraph" w:customStyle="1" w:styleId="0759DE79B41E4845BC8ABA602228C623">
    <w:name w:val="0759DE79B41E4845BC8ABA602228C623"/>
  </w:style>
  <w:style w:type="paragraph" w:customStyle="1" w:styleId="67E84821F8D6487FAC0B00F1170839FF">
    <w:name w:val="67E84821F8D6487FAC0B00F1170839FF"/>
  </w:style>
  <w:style w:type="paragraph" w:customStyle="1" w:styleId="D9A48EF54716424AA793340CE630EB06">
    <w:name w:val="D9A48EF54716424AA793340CE630EB06"/>
  </w:style>
  <w:style w:type="paragraph" w:customStyle="1" w:styleId="2572D22208414D53B53EE7CA96823BC3">
    <w:name w:val="2572D22208414D53B53EE7CA96823BC3"/>
  </w:style>
  <w:style w:type="paragraph" w:customStyle="1" w:styleId="9988E7634567440E9395808B74D91295">
    <w:name w:val="9988E7634567440E9395808B74D91295"/>
  </w:style>
  <w:style w:type="paragraph" w:customStyle="1" w:styleId="817FD360995345108F9E355DEF84FC5A">
    <w:name w:val="817FD360995345108F9E355DEF84FC5A"/>
  </w:style>
  <w:style w:type="paragraph" w:customStyle="1" w:styleId="6E6EB0D6C3D54457808B0E4AAB770571">
    <w:name w:val="6E6EB0D6C3D54457808B0E4AAB770571"/>
  </w:style>
  <w:style w:type="paragraph" w:customStyle="1" w:styleId="DC978C033AE44323851EB74D4F01C8D8">
    <w:name w:val="DC978C033AE44323851EB74D4F01C8D8"/>
  </w:style>
  <w:style w:type="paragraph" w:customStyle="1" w:styleId="F559C40C869F47C5B139367E0CFF3C1C">
    <w:name w:val="F559C40C869F47C5B139367E0CFF3C1C"/>
  </w:style>
  <w:style w:type="paragraph" w:customStyle="1" w:styleId="9872A6D5F7C249BC842FEE2698343ACE">
    <w:name w:val="9872A6D5F7C249BC842FEE2698343ACE"/>
  </w:style>
  <w:style w:type="paragraph" w:customStyle="1" w:styleId="5458F6118EC74E88BDC91C6D9356B89C">
    <w:name w:val="5458F6118EC74E88BDC91C6D9356B89C"/>
  </w:style>
  <w:style w:type="paragraph" w:customStyle="1" w:styleId="1625379A2B4944F39FA9566E30618D62">
    <w:name w:val="1625379A2B4944F39FA9566E30618D62"/>
  </w:style>
  <w:style w:type="paragraph" w:customStyle="1" w:styleId="1DFD9DE61243436E9017DFAA4E7A24DC">
    <w:name w:val="1DFD9DE61243436E9017DFAA4E7A24DC"/>
  </w:style>
  <w:style w:type="paragraph" w:customStyle="1" w:styleId="70627439E246494887609446EFD689CC">
    <w:name w:val="70627439E246494887609446EFD689CC"/>
    <w:rsid w:val="00B05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@lrgv_stormwater</CompanyAddress>
  <CompanyPhone>(956) 665-3038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</Template>
  <TotalTime>70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Garcia</dc:creator>
  <cp:keywords/>
  <dc:description/>
  <cp:lastModifiedBy>Julio Garcia</cp:lastModifiedBy>
  <cp:revision>3</cp:revision>
  <dcterms:created xsi:type="dcterms:W3CDTF">2018-10-12T13:19:00Z</dcterms:created>
  <dcterms:modified xsi:type="dcterms:W3CDTF">2018-10-17T02:00:00Z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