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B49" w:rsidRDefault="00003F18" w:rsidP="00920439">
      <w:pPr>
        <w:autoSpaceDE w:val="0"/>
        <w:autoSpaceDN w:val="0"/>
        <w:adjustRightInd w:val="0"/>
        <w:rPr>
          <w:rFonts w:ascii="Arial" w:hAnsi="Arial" w:cs="Arial"/>
          <w:sz w:val="28"/>
          <w:szCs w:val="28"/>
        </w:rPr>
      </w:pPr>
      <w:bookmarkStart w:id="0" w:name="_GoBack"/>
      <w:bookmarkEnd w:id="0"/>
      <w:r>
        <w:rPr>
          <w:noProof/>
        </w:rPr>
        <w:drawing>
          <wp:anchor distT="36576" distB="36576" distL="36576" distR="36576" simplePos="0" relativeHeight="251657216" behindDoc="0" locked="0" layoutInCell="1" allowOverlap="1">
            <wp:simplePos x="0" y="0"/>
            <wp:positionH relativeFrom="column">
              <wp:posOffset>363220</wp:posOffset>
            </wp:positionH>
            <wp:positionV relativeFrom="paragraph">
              <wp:posOffset>-327660</wp:posOffset>
            </wp:positionV>
            <wp:extent cx="973455" cy="973455"/>
            <wp:effectExtent l="0" t="0" r="0" b="0"/>
            <wp:wrapNone/>
            <wp:docPr id="2" name="Picture 2" descr="City of Mission Color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Mission Color Logo -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15B1">
        <w:rPr>
          <w:rFonts w:ascii="Arial" w:hAnsi="Arial" w:cs="Arial"/>
          <w:sz w:val="28"/>
          <w:szCs w:val="28"/>
        </w:rPr>
        <w:tab/>
      </w:r>
      <w:r w:rsidR="000515B1">
        <w:rPr>
          <w:rFonts w:ascii="Arial" w:hAnsi="Arial" w:cs="Arial"/>
          <w:sz w:val="28"/>
          <w:szCs w:val="28"/>
        </w:rPr>
        <w:tab/>
      </w:r>
      <w:r w:rsidR="000515B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D94BA7">
        <w:rPr>
          <w:rFonts w:ascii="Arial" w:hAnsi="Arial" w:cs="Arial"/>
          <w:sz w:val="28"/>
          <w:szCs w:val="28"/>
        </w:rPr>
        <w:t xml:space="preserve">   </w:t>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416D71">
        <w:rPr>
          <w:rFonts w:ascii="Arial" w:hAnsi="Arial" w:cs="Arial"/>
          <w:sz w:val="28"/>
          <w:szCs w:val="28"/>
        </w:rPr>
        <w:tab/>
      </w:r>
      <w:r w:rsidR="00D94BA7">
        <w:rPr>
          <w:rFonts w:ascii="Arial" w:hAnsi="Arial" w:cs="Arial"/>
          <w:sz w:val="28"/>
          <w:szCs w:val="28"/>
        </w:rPr>
        <w:tab/>
      </w:r>
      <w:r w:rsidR="00D94BA7">
        <w:rPr>
          <w:rFonts w:ascii="Arial" w:hAnsi="Arial" w:cs="Arial"/>
          <w:sz w:val="28"/>
          <w:szCs w:val="28"/>
        </w:rPr>
        <w:tab/>
      </w:r>
      <w:r w:rsidR="00920439">
        <w:rPr>
          <w:rFonts w:ascii="Arial" w:hAnsi="Arial" w:cs="Arial"/>
          <w:sz w:val="28"/>
          <w:szCs w:val="28"/>
        </w:rPr>
        <w:tab/>
      </w:r>
      <w:r w:rsidR="00924B49" w:rsidRPr="00924B49">
        <w:rPr>
          <w:rFonts w:ascii="Arial" w:hAnsi="Arial" w:cs="Arial"/>
          <w:sz w:val="28"/>
          <w:szCs w:val="28"/>
        </w:rPr>
        <w:t xml:space="preserve">Permit No.:   </w:t>
      </w:r>
      <w:r w:rsidR="00742ACD" w:rsidRPr="00920439">
        <w:rPr>
          <w:rFonts w:ascii="Arial" w:hAnsi="Arial" w:cs="Arial"/>
          <w:sz w:val="28"/>
          <w:szCs w:val="28"/>
        </w:rPr>
        <w:t>___</w:t>
      </w:r>
      <w:r w:rsidR="000515B1">
        <w:rPr>
          <w:rFonts w:ascii="Arial" w:hAnsi="Arial" w:cs="Arial"/>
          <w:sz w:val="28"/>
          <w:szCs w:val="28"/>
          <w:u w:val="single"/>
        </w:rPr>
        <w:t>TXR0</w:t>
      </w:r>
      <w:r w:rsidR="00EB1C07">
        <w:rPr>
          <w:rFonts w:ascii="Arial" w:hAnsi="Arial" w:cs="Arial"/>
          <w:sz w:val="28"/>
          <w:szCs w:val="28"/>
          <w:u w:val="single"/>
        </w:rPr>
        <w:t>40</w:t>
      </w:r>
      <w:r w:rsidR="00D94BA7">
        <w:rPr>
          <w:rFonts w:ascii="Arial" w:hAnsi="Arial" w:cs="Arial"/>
          <w:sz w:val="28"/>
          <w:szCs w:val="28"/>
          <w:u w:val="single"/>
        </w:rPr>
        <w:t>168</w:t>
      </w:r>
      <w:r w:rsidR="00920439" w:rsidRPr="00920439">
        <w:rPr>
          <w:rFonts w:ascii="Arial" w:hAnsi="Arial" w:cs="Arial"/>
          <w:sz w:val="28"/>
          <w:szCs w:val="28"/>
          <w:u w:val="single"/>
        </w:rPr>
        <w:t>_______</w:t>
      </w:r>
    </w:p>
    <w:p w:rsidR="0052235E" w:rsidRPr="0052235E" w:rsidRDefault="0052235E" w:rsidP="0052235E">
      <w:pPr>
        <w:autoSpaceDE w:val="0"/>
        <w:autoSpaceDN w:val="0"/>
        <w:adjustRightInd w:val="0"/>
        <w:jc w:val="right"/>
        <w:rPr>
          <w:rFonts w:ascii="Arial" w:hAnsi="Arial" w:cs="Arial"/>
          <w:sz w:val="16"/>
          <w:szCs w:val="16"/>
          <w:u w:val="single"/>
        </w:rPr>
      </w:pPr>
    </w:p>
    <w:p w:rsidR="004715B8" w:rsidRPr="000F450F" w:rsidRDefault="0064042B" w:rsidP="00412306">
      <w:pPr>
        <w:autoSpaceDE w:val="0"/>
        <w:autoSpaceDN w:val="0"/>
        <w:adjustRightInd w:val="0"/>
        <w:jc w:val="center"/>
        <w:rPr>
          <w:rFonts w:ascii="Arial" w:hAnsi="Arial" w:cs="Arial"/>
          <w:b/>
          <w:sz w:val="28"/>
          <w:szCs w:val="28"/>
        </w:rPr>
      </w:pPr>
      <w:r w:rsidRPr="000F450F">
        <w:rPr>
          <w:rFonts w:ascii="Arial" w:hAnsi="Arial" w:cs="Arial"/>
          <w:b/>
          <w:sz w:val="28"/>
          <w:szCs w:val="28"/>
        </w:rPr>
        <w:t>Phase II (Small) MS4 Annual Report Form</w:t>
      </w:r>
    </w:p>
    <w:p w:rsidR="0044228B" w:rsidRPr="00B1549B" w:rsidRDefault="0064042B" w:rsidP="00412306">
      <w:pPr>
        <w:jc w:val="center"/>
        <w:rPr>
          <w:rFonts w:ascii="Arial" w:hAnsi="Arial" w:cs="Arial"/>
          <w:b/>
        </w:rPr>
      </w:pPr>
      <w:r w:rsidRPr="00B1549B">
        <w:rPr>
          <w:rFonts w:ascii="Arial" w:hAnsi="Arial" w:cs="Arial"/>
          <w:b/>
        </w:rPr>
        <w:t>TPDES General Permit No. TXR040000</w:t>
      </w:r>
    </w:p>
    <w:p w:rsidR="0044228B" w:rsidRPr="000F450F" w:rsidRDefault="004E67E0" w:rsidP="004E67E0">
      <w:pPr>
        <w:spacing w:after="240"/>
        <w:rPr>
          <w:rFonts w:ascii="Arial" w:hAnsi="Arial" w:cs="Arial"/>
          <w:b/>
        </w:rPr>
      </w:pPr>
      <w:r>
        <w:rPr>
          <w:rFonts w:ascii="Arial" w:hAnsi="Arial" w:cs="Arial"/>
          <w:b/>
        </w:rPr>
        <w:t>A.</w:t>
      </w:r>
      <w:r>
        <w:rPr>
          <w:rFonts w:ascii="Arial" w:hAnsi="Arial" w:cs="Arial"/>
          <w:b/>
        </w:rPr>
        <w:tab/>
      </w:r>
      <w:r w:rsidR="005E2D74" w:rsidRPr="000F450F">
        <w:rPr>
          <w:rFonts w:ascii="Arial" w:hAnsi="Arial" w:cs="Arial"/>
          <w:b/>
        </w:rPr>
        <w:t>General Information</w:t>
      </w:r>
    </w:p>
    <w:p w:rsidR="0064042B" w:rsidRDefault="00E46C92" w:rsidP="0044228B">
      <w:pPr>
        <w:tabs>
          <w:tab w:val="left" w:pos="8280"/>
        </w:tabs>
        <w:spacing w:after="240"/>
        <w:ind w:firstLine="360"/>
        <w:rPr>
          <w:rFonts w:ascii="Arial" w:hAnsi="Arial" w:cs="Arial"/>
        </w:rPr>
      </w:pPr>
      <w:r>
        <w:rPr>
          <w:rFonts w:ascii="Arial" w:hAnsi="Arial" w:cs="Arial"/>
        </w:rPr>
        <w:t xml:space="preserve">1.  </w:t>
      </w:r>
      <w:r w:rsidR="002648F0">
        <w:rPr>
          <w:rFonts w:ascii="Arial" w:hAnsi="Arial" w:cs="Arial"/>
        </w:rPr>
        <w:t xml:space="preserve"> Permit No. </w:t>
      </w:r>
      <w:r w:rsidR="007F6E89" w:rsidRPr="00920439">
        <w:rPr>
          <w:rFonts w:ascii="Arial" w:hAnsi="Arial" w:cs="Arial"/>
        </w:rPr>
        <w:t>____</w:t>
      </w:r>
      <w:r w:rsidR="000515B1">
        <w:rPr>
          <w:rFonts w:ascii="Arial" w:hAnsi="Arial" w:cs="Arial"/>
          <w:u w:val="single"/>
        </w:rPr>
        <w:t>TXR040</w:t>
      </w:r>
      <w:r w:rsidR="00D94BA7">
        <w:rPr>
          <w:rFonts w:ascii="Arial" w:hAnsi="Arial" w:cs="Arial"/>
          <w:u w:val="single"/>
        </w:rPr>
        <w:t>168</w:t>
      </w:r>
      <w:r w:rsidR="007F6E89" w:rsidRPr="00920439">
        <w:rPr>
          <w:rFonts w:ascii="Arial" w:hAnsi="Arial" w:cs="Arial"/>
          <w:u w:val="single"/>
        </w:rPr>
        <w:t>______</w:t>
      </w:r>
      <w:r w:rsidR="001E4C01" w:rsidRPr="00920439">
        <w:rPr>
          <w:rFonts w:ascii="Arial" w:hAnsi="Arial" w:cs="Arial"/>
          <w:u w:val="single"/>
        </w:rPr>
        <w:t>_________</w:t>
      </w:r>
      <w:r w:rsidR="007F6E89" w:rsidRPr="00920439">
        <w:rPr>
          <w:rFonts w:ascii="Arial" w:hAnsi="Arial" w:cs="Arial"/>
          <w:u w:val="single"/>
        </w:rPr>
        <w:t>_</w:t>
      </w:r>
      <w:r w:rsidR="00920439">
        <w:rPr>
          <w:rFonts w:ascii="Arial" w:hAnsi="Arial" w:cs="Arial"/>
        </w:rPr>
        <w:t xml:space="preserve">                              </w:t>
      </w:r>
      <w:r w:rsidR="007F6E89">
        <w:rPr>
          <w:rFonts w:ascii="Arial" w:hAnsi="Arial" w:cs="Arial"/>
        </w:rPr>
        <w:t>A</w:t>
      </w:r>
      <w:r w:rsidR="00412306" w:rsidRPr="00B1549B">
        <w:rPr>
          <w:rFonts w:ascii="Arial" w:hAnsi="Arial" w:cs="Arial"/>
        </w:rPr>
        <w:t>nnual Report Period:</w:t>
      </w:r>
      <w:r w:rsidR="00412306" w:rsidRPr="007C3D38">
        <w:rPr>
          <w:rFonts w:ascii="Arial" w:hAnsi="Arial" w:cs="Arial"/>
          <w:u w:val="single"/>
        </w:rPr>
        <w:t xml:space="preserve"> </w:t>
      </w:r>
      <w:r w:rsidR="00920439">
        <w:rPr>
          <w:rFonts w:ascii="Arial" w:hAnsi="Arial" w:cs="Arial"/>
          <w:u w:val="single"/>
        </w:rPr>
        <w:t>August</w:t>
      </w:r>
      <w:r w:rsidR="000515B1">
        <w:rPr>
          <w:rFonts w:ascii="Arial" w:hAnsi="Arial" w:cs="Arial"/>
          <w:u w:val="single"/>
        </w:rPr>
        <w:t xml:space="preserve"> 13, 2012</w:t>
      </w:r>
      <w:r w:rsidR="00920439">
        <w:rPr>
          <w:rFonts w:ascii="Arial" w:hAnsi="Arial" w:cs="Arial"/>
          <w:u w:val="single"/>
        </w:rPr>
        <w:t xml:space="preserve"> to </w:t>
      </w:r>
      <w:r w:rsidR="000515B1">
        <w:rPr>
          <w:rFonts w:ascii="Arial" w:hAnsi="Arial" w:cs="Arial"/>
          <w:u w:val="single"/>
        </w:rPr>
        <w:t>August 12,</w:t>
      </w:r>
      <w:r w:rsidR="00E74F66">
        <w:rPr>
          <w:rFonts w:ascii="Arial" w:hAnsi="Arial" w:cs="Arial"/>
          <w:u w:val="single"/>
        </w:rPr>
        <w:t xml:space="preserve"> 201</w:t>
      </w:r>
      <w:r w:rsidR="000515B1">
        <w:rPr>
          <w:rFonts w:ascii="Arial" w:hAnsi="Arial" w:cs="Arial"/>
          <w:u w:val="single"/>
        </w:rPr>
        <w:t>3</w:t>
      </w:r>
    </w:p>
    <w:p w:rsidR="0082302A" w:rsidRPr="00B1549B" w:rsidRDefault="007F6E89" w:rsidP="0044228B">
      <w:pPr>
        <w:tabs>
          <w:tab w:val="left" w:pos="8280"/>
        </w:tabs>
        <w:spacing w:after="240"/>
        <w:ind w:firstLine="360"/>
        <w:rPr>
          <w:rFonts w:ascii="Arial" w:hAnsi="Arial" w:cs="Arial"/>
        </w:rPr>
      </w:pPr>
      <w:r>
        <w:rPr>
          <w:rFonts w:ascii="Arial" w:hAnsi="Arial" w:cs="Arial"/>
        </w:rPr>
        <w:t xml:space="preserve">     </w:t>
      </w:r>
      <w:r w:rsidR="0082302A" w:rsidRPr="00B1549B">
        <w:rPr>
          <w:rFonts w:ascii="Arial" w:hAnsi="Arial" w:cs="Arial"/>
        </w:rPr>
        <w:t xml:space="preserve">Name of </w:t>
      </w:r>
      <w:r w:rsidR="000E215D">
        <w:rPr>
          <w:rFonts w:ascii="Arial" w:hAnsi="Arial" w:cs="Arial"/>
        </w:rPr>
        <w:t xml:space="preserve">MS4 / </w:t>
      </w:r>
      <w:r w:rsidR="0082302A" w:rsidRPr="00B1549B">
        <w:rPr>
          <w:rFonts w:ascii="Arial" w:hAnsi="Arial" w:cs="Arial"/>
        </w:rPr>
        <w:t>Permittee:</w:t>
      </w:r>
      <w:r w:rsidR="0082302A">
        <w:rPr>
          <w:rFonts w:ascii="Arial" w:hAnsi="Arial" w:cs="Arial"/>
        </w:rPr>
        <w:t xml:space="preserve"> </w:t>
      </w:r>
      <w:r w:rsidR="0082302A" w:rsidRPr="00B1549B">
        <w:rPr>
          <w:rFonts w:ascii="Arial" w:hAnsi="Arial" w:cs="Arial"/>
        </w:rPr>
        <w:t>_</w:t>
      </w:r>
      <w:r w:rsidR="00EB1C07">
        <w:rPr>
          <w:rFonts w:ascii="Arial" w:hAnsi="Arial" w:cs="Arial"/>
          <w:u w:val="single"/>
        </w:rPr>
        <w:t>City of Mission</w:t>
      </w:r>
      <w:r>
        <w:rPr>
          <w:rFonts w:ascii="Arial" w:hAnsi="Arial" w:cs="Arial"/>
        </w:rPr>
        <w:t>_________</w:t>
      </w:r>
    </w:p>
    <w:p w:rsidR="00FD2BAF" w:rsidRPr="00B1549B" w:rsidRDefault="00E46C92" w:rsidP="00E05B63">
      <w:pPr>
        <w:tabs>
          <w:tab w:val="left" w:pos="8280"/>
        </w:tabs>
        <w:spacing w:after="240"/>
        <w:ind w:firstLine="360"/>
        <w:rPr>
          <w:rFonts w:ascii="Arial" w:hAnsi="Arial" w:cs="Arial"/>
        </w:rPr>
      </w:pPr>
      <w:r>
        <w:rPr>
          <w:rFonts w:ascii="Arial" w:hAnsi="Arial" w:cs="Arial"/>
        </w:rPr>
        <w:t xml:space="preserve">     </w:t>
      </w:r>
      <w:r w:rsidR="00F62905" w:rsidRPr="00B1549B">
        <w:rPr>
          <w:rFonts w:ascii="Arial" w:hAnsi="Arial" w:cs="Arial"/>
        </w:rPr>
        <w:t xml:space="preserve">Contact </w:t>
      </w:r>
      <w:r w:rsidR="001769FE" w:rsidRPr="00B1549B">
        <w:rPr>
          <w:rFonts w:ascii="Arial" w:hAnsi="Arial" w:cs="Arial"/>
        </w:rPr>
        <w:t>Name</w:t>
      </w:r>
      <w:r w:rsidR="005E2D74" w:rsidRPr="00B1549B">
        <w:rPr>
          <w:rFonts w:ascii="Arial" w:hAnsi="Arial" w:cs="Arial"/>
        </w:rPr>
        <w:t xml:space="preserve">: </w:t>
      </w:r>
      <w:r w:rsidR="005E2D74" w:rsidRPr="00920439">
        <w:rPr>
          <w:rFonts w:ascii="Arial" w:hAnsi="Arial" w:cs="Arial"/>
        </w:rPr>
        <w:t>_</w:t>
      </w:r>
      <w:r w:rsidR="00EB1C07">
        <w:rPr>
          <w:rFonts w:ascii="Arial" w:hAnsi="Arial" w:cs="Arial"/>
          <w:u w:val="single"/>
        </w:rPr>
        <w:t>Juan De la Garza</w:t>
      </w:r>
      <w:r w:rsidR="00412306" w:rsidRPr="00920439">
        <w:rPr>
          <w:rFonts w:ascii="Arial" w:hAnsi="Arial" w:cs="Arial"/>
        </w:rPr>
        <w:t>_________</w:t>
      </w:r>
      <w:r w:rsidR="008B5382" w:rsidRPr="00920439">
        <w:rPr>
          <w:rFonts w:ascii="Arial" w:hAnsi="Arial" w:cs="Arial"/>
        </w:rPr>
        <w:t>__</w:t>
      </w:r>
      <w:r w:rsidR="00412306" w:rsidRPr="00920439">
        <w:rPr>
          <w:rFonts w:ascii="Arial" w:hAnsi="Arial" w:cs="Arial"/>
        </w:rPr>
        <w:t>_____</w:t>
      </w:r>
      <w:r w:rsidR="00412306" w:rsidRPr="00B1549B">
        <w:rPr>
          <w:rFonts w:ascii="Arial" w:hAnsi="Arial" w:cs="Arial"/>
        </w:rPr>
        <w:tab/>
      </w:r>
      <w:r w:rsidR="001E4C01">
        <w:rPr>
          <w:rFonts w:ascii="Arial" w:hAnsi="Arial" w:cs="Arial"/>
        </w:rPr>
        <w:tab/>
      </w:r>
      <w:r w:rsidR="00412306" w:rsidRPr="00B1549B">
        <w:rPr>
          <w:rFonts w:ascii="Arial" w:hAnsi="Arial" w:cs="Arial"/>
        </w:rPr>
        <w:t xml:space="preserve">Telephone Number: </w:t>
      </w:r>
      <w:r w:rsidR="00412306" w:rsidRPr="00920439">
        <w:rPr>
          <w:rFonts w:ascii="Arial" w:hAnsi="Arial" w:cs="Arial"/>
          <w:u w:val="single"/>
        </w:rPr>
        <w:t>__</w:t>
      </w:r>
      <w:r w:rsidR="00920439" w:rsidRPr="00920439">
        <w:rPr>
          <w:rFonts w:ascii="Arial" w:hAnsi="Arial" w:cs="Arial"/>
          <w:u w:val="single"/>
        </w:rPr>
        <w:t>956-</w:t>
      </w:r>
      <w:r w:rsidR="00EB1C07">
        <w:rPr>
          <w:rFonts w:ascii="Arial" w:hAnsi="Arial" w:cs="Arial"/>
          <w:u w:val="single"/>
        </w:rPr>
        <w:t>580-8780</w:t>
      </w:r>
      <w:r w:rsidR="00412306" w:rsidRPr="00920439">
        <w:rPr>
          <w:rFonts w:ascii="Arial" w:hAnsi="Arial" w:cs="Arial"/>
        </w:rPr>
        <w:t>__</w:t>
      </w:r>
      <w:r w:rsidR="008B5382" w:rsidRPr="00920439">
        <w:rPr>
          <w:rFonts w:ascii="Arial" w:hAnsi="Arial" w:cs="Arial"/>
        </w:rPr>
        <w:t>_</w:t>
      </w:r>
      <w:r w:rsidR="00920439" w:rsidRPr="00920439">
        <w:rPr>
          <w:rFonts w:ascii="Arial" w:hAnsi="Arial" w:cs="Arial"/>
        </w:rPr>
        <w:t>_</w:t>
      </w:r>
    </w:p>
    <w:p w:rsidR="001E4C01" w:rsidRDefault="00E46C92" w:rsidP="00E05B63">
      <w:pPr>
        <w:spacing w:after="240"/>
        <w:ind w:firstLine="360"/>
        <w:rPr>
          <w:rFonts w:ascii="Arial" w:hAnsi="Arial" w:cs="Arial"/>
        </w:rPr>
      </w:pPr>
      <w:r>
        <w:rPr>
          <w:rFonts w:ascii="Arial" w:hAnsi="Arial" w:cs="Arial"/>
        </w:rPr>
        <w:t xml:space="preserve">     </w:t>
      </w:r>
      <w:r w:rsidR="00412306" w:rsidRPr="00B1549B">
        <w:rPr>
          <w:rFonts w:ascii="Arial" w:hAnsi="Arial" w:cs="Arial"/>
        </w:rPr>
        <w:t>Mailing Address:</w:t>
      </w:r>
      <w:r w:rsidR="00412306" w:rsidRPr="007C3D38">
        <w:rPr>
          <w:rFonts w:ascii="Arial" w:hAnsi="Arial" w:cs="Arial"/>
          <w:u w:val="single"/>
        </w:rPr>
        <w:t xml:space="preserve"> </w:t>
      </w:r>
      <w:r w:rsidR="00920439">
        <w:rPr>
          <w:rFonts w:ascii="Arial" w:hAnsi="Arial" w:cs="Arial"/>
          <w:u w:val="single"/>
        </w:rPr>
        <w:t xml:space="preserve"> </w:t>
      </w:r>
      <w:r w:rsidR="00EB1C07">
        <w:rPr>
          <w:rFonts w:ascii="Arial" w:hAnsi="Arial" w:cs="Arial"/>
          <w:u w:val="single"/>
        </w:rPr>
        <w:t>2801 N Holland</w:t>
      </w:r>
      <w:r w:rsidR="001E4C01" w:rsidRPr="00920439">
        <w:rPr>
          <w:rFonts w:ascii="Arial" w:hAnsi="Arial" w:cs="Arial"/>
        </w:rPr>
        <w:t>_________</w:t>
      </w:r>
      <w:r w:rsidR="00441F30" w:rsidRPr="00920439">
        <w:rPr>
          <w:rFonts w:ascii="Arial" w:hAnsi="Arial" w:cs="Arial"/>
        </w:rPr>
        <w:t>____________</w:t>
      </w:r>
      <w:r w:rsidR="00412306" w:rsidRPr="00920439">
        <w:rPr>
          <w:rFonts w:ascii="Arial" w:hAnsi="Arial" w:cs="Arial"/>
        </w:rPr>
        <w:tab/>
      </w:r>
    </w:p>
    <w:p w:rsidR="000C4815" w:rsidRDefault="001E4C01" w:rsidP="00E05B63">
      <w:pPr>
        <w:spacing w:after="240"/>
        <w:ind w:firstLine="360"/>
        <w:rPr>
          <w:rFonts w:ascii="Arial" w:hAnsi="Arial" w:cs="Arial"/>
        </w:rPr>
      </w:pPr>
      <w:r>
        <w:rPr>
          <w:rFonts w:ascii="Arial" w:hAnsi="Arial" w:cs="Arial"/>
        </w:rPr>
        <w:tab/>
      </w:r>
      <w:r w:rsidR="000F450F">
        <w:rPr>
          <w:rFonts w:ascii="Arial" w:hAnsi="Arial" w:cs="Arial"/>
        </w:rPr>
        <w:t>E-mail</w:t>
      </w:r>
      <w:r w:rsidR="00F62905" w:rsidRPr="00B1549B">
        <w:rPr>
          <w:rFonts w:ascii="Arial" w:hAnsi="Arial" w:cs="Arial"/>
        </w:rPr>
        <w:t xml:space="preserve"> Address:</w:t>
      </w:r>
      <w:r w:rsidR="000F450F">
        <w:rPr>
          <w:rFonts w:ascii="Arial" w:hAnsi="Arial" w:cs="Arial"/>
        </w:rPr>
        <w:t xml:space="preserve"> </w:t>
      </w:r>
      <w:r w:rsidR="001769FE" w:rsidRPr="00B1549B">
        <w:rPr>
          <w:rFonts w:ascii="Arial" w:hAnsi="Arial" w:cs="Arial"/>
        </w:rPr>
        <w:t>_</w:t>
      </w:r>
      <w:r w:rsidR="00EB1C07">
        <w:rPr>
          <w:rFonts w:ascii="Arial" w:hAnsi="Arial" w:cs="Arial"/>
          <w:u w:val="single"/>
        </w:rPr>
        <w:t>jdlgarza@missiontexas.us</w:t>
      </w:r>
      <w:r w:rsidRPr="00920439">
        <w:rPr>
          <w:rFonts w:ascii="Arial" w:hAnsi="Arial" w:cs="Arial"/>
          <w:u w:val="single"/>
        </w:rPr>
        <w:t>____________</w:t>
      </w:r>
    </w:p>
    <w:p w:rsidR="0082302A" w:rsidRDefault="0082302A" w:rsidP="00E05B63">
      <w:pPr>
        <w:spacing w:after="240"/>
        <w:ind w:firstLine="360"/>
        <w:rPr>
          <w:rFonts w:ascii="Arial" w:hAnsi="Arial" w:cs="Arial"/>
        </w:rPr>
      </w:pPr>
      <w:r>
        <w:rPr>
          <w:rFonts w:ascii="Arial" w:hAnsi="Arial" w:cs="Arial"/>
        </w:rPr>
        <w:t>2.</w:t>
      </w:r>
      <w:r>
        <w:rPr>
          <w:rFonts w:ascii="Arial" w:hAnsi="Arial" w:cs="Arial"/>
        </w:rPr>
        <w:tab/>
        <w:t>Is the named permittee relying on another entity/ies to satisfy some of its permit obligations?</w:t>
      </w:r>
      <w:r w:rsidR="00A11A63">
        <w:rPr>
          <w:rFonts w:ascii="Arial" w:hAnsi="Arial" w:cs="Arial"/>
        </w:rPr>
        <w:tab/>
      </w:r>
      <w:r>
        <w:rPr>
          <w:rFonts w:ascii="Arial" w:hAnsi="Arial" w:cs="Arial"/>
        </w:rPr>
        <w:t xml:space="preserve">________ </w:t>
      </w:r>
      <w:r w:rsidR="000B1639">
        <w:rPr>
          <w:rFonts w:ascii="Arial" w:hAnsi="Arial" w:cs="Arial"/>
        </w:rPr>
        <w:t>Yes</w:t>
      </w:r>
      <w:r w:rsidR="00A11A63">
        <w:rPr>
          <w:rFonts w:ascii="Arial" w:hAnsi="Arial" w:cs="Arial"/>
        </w:rPr>
        <w:t xml:space="preserve">   </w:t>
      </w:r>
      <w:r w:rsidR="002648F0">
        <w:rPr>
          <w:rFonts w:ascii="Arial" w:hAnsi="Arial" w:cs="Arial"/>
        </w:rPr>
        <w:t xml:space="preserve"> </w:t>
      </w:r>
      <w:r w:rsidR="002648F0" w:rsidRPr="00920439">
        <w:rPr>
          <w:rFonts w:ascii="Arial" w:hAnsi="Arial" w:cs="Arial"/>
          <w:u w:val="single"/>
        </w:rPr>
        <w:t>__</w:t>
      </w:r>
      <w:r w:rsidR="00742ACD" w:rsidRPr="00920439">
        <w:rPr>
          <w:rFonts w:ascii="Arial" w:hAnsi="Arial" w:cs="Arial"/>
          <w:u w:val="single"/>
        </w:rPr>
        <w:t xml:space="preserve">_ </w:t>
      </w:r>
      <w:r w:rsidR="00920439" w:rsidRPr="00920439">
        <w:rPr>
          <w:rFonts w:ascii="Arial" w:hAnsi="Arial" w:cs="Arial"/>
          <w:u w:val="single"/>
        </w:rPr>
        <w:t>X</w:t>
      </w:r>
      <w:r w:rsidRPr="00920439">
        <w:rPr>
          <w:rFonts w:ascii="Arial" w:hAnsi="Arial" w:cs="Arial"/>
          <w:u w:val="single"/>
        </w:rPr>
        <w:t>___</w:t>
      </w:r>
      <w:r>
        <w:rPr>
          <w:rFonts w:ascii="Arial" w:hAnsi="Arial" w:cs="Arial"/>
        </w:rPr>
        <w:t xml:space="preserve"> No </w:t>
      </w:r>
    </w:p>
    <w:p w:rsidR="0082302A" w:rsidRDefault="0082302A" w:rsidP="00E05B63">
      <w:pPr>
        <w:spacing w:after="240"/>
        <w:ind w:firstLine="360"/>
        <w:rPr>
          <w:rFonts w:ascii="Arial" w:hAnsi="Arial" w:cs="Arial"/>
        </w:rPr>
      </w:pPr>
      <w:r>
        <w:rPr>
          <w:rFonts w:ascii="Arial" w:hAnsi="Arial" w:cs="Arial"/>
        </w:rPr>
        <w:tab/>
      </w:r>
      <w:r w:rsidR="007F6E89">
        <w:rPr>
          <w:rFonts w:ascii="Arial" w:hAnsi="Arial" w:cs="Arial"/>
        </w:rPr>
        <w:t xml:space="preserve">If </w:t>
      </w:r>
      <w:r w:rsidR="000B1639">
        <w:rPr>
          <w:rFonts w:ascii="Arial" w:hAnsi="Arial" w:cs="Arial"/>
        </w:rPr>
        <w:t>Yes</w:t>
      </w:r>
      <w:r w:rsidR="007F6E89">
        <w:rPr>
          <w:rFonts w:ascii="Arial" w:hAnsi="Arial" w:cs="Arial"/>
        </w:rPr>
        <w:t>, p</w:t>
      </w:r>
      <w:r>
        <w:rPr>
          <w:rFonts w:ascii="Arial" w:hAnsi="Arial" w:cs="Arial"/>
        </w:rPr>
        <w:t xml:space="preserve">rovide </w:t>
      </w:r>
      <w:r w:rsidR="00290C36">
        <w:rPr>
          <w:rFonts w:ascii="Arial" w:hAnsi="Arial" w:cs="Arial"/>
        </w:rPr>
        <w:t xml:space="preserve">the </w:t>
      </w:r>
      <w:r>
        <w:rPr>
          <w:rFonts w:ascii="Arial" w:hAnsi="Arial" w:cs="Arial"/>
        </w:rPr>
        <w:t xml:space="preserve">name(s) of other entity/ies and </w:t>
      </w:r>
      <w:r w:rsidR="00290C36">
        <w:rPr>
          <w:rFonts w:ascii="Arial" w:hAnsi="Arial" w:cs="Arial"/>
        </w:rPr>
        <w:t xml:space="preserve">an </w:t>
      </w:r>
      <w:r>
        <w:rPr>
          <w:rFonts w:ascii="Arial" w:hAnsi="Arial" w:cs="Arial"/>
        </w:rPr>
        <w:t>explanation of their responsibilities</w:t>
      </w:r>
      <w:r w:rsidR="00E9244E">
        <w:rPr>
          <w:rFonts w:ascii="Arial" w:hAnsi="Arial" w:cs="Arial"/>
        </w:rPr>
        <w:t xml:space="preserve"> (add more spaces or pages if needed)</w:t>
      </w:r>
      <w:r>
        <w:rPr>
          <w:rFonts w:ascii="Arial" w:hAnsi="Arial" w:cs="Arial"/>
        </w:rPr>
        <w:t>:</w:t>
      </w:r>
    </w:p>
    <w:p w:rsidR="0082302A" w:rsidRDefault="0082302A" w:rsidP="00E05B63">
      <w:pPr>
        <w:spacing w:after="240"/>
        <w:ind w:firstLine="360"/>
        <w:rPr>
          <w:rFonts w:ascii="Arial" w:hAnsi="Arial" w:cs="Arial"/>
        </w:rPr>
      </w:pPr>
      <w:r>
        <w:rPr>
          <w:rFonts w:ascii="Arial" w:hAnsi="Arial" w:cs="Arial"/>
        </w:rPr>
        <w:tab/>
        <w:t>Name and Explanation:  _________________________________________________________________________________</w:t>
      </w:r>
    </w:p>
    <w:p w:rsidR="0082302A" w:rsidRDefault="0082302A" w:rsidP="00920439">
      <w:pPr>
        <w:spacing w:after="240"/>
        <w:ind w:firstLine="360"/>
        <w:rPr>
          <w:rFonts w:ascii="Arial" w:hAnsi="Arial" w:cs="Arial"/>
        </w:rPr>
      </w:pPr>
      <w:r>
        <w:rPr>
          <w:rFonts w:ascii="Arial" w:hAnsi="Arial" w:cs="Arial"/>
        </w:rPr>
        <w:tab/>
        <w:t>_____________________________________________________________________________________________________</w:t>
      </w:r>
    </w:p>
    <w:p w:rsidR="00211CF4" w:rsidRDefault="0082302A" w:rsidP="00362E07">
      <w:pPr>
        <w:spacing w:after="240"/>
        <w:ind w:firstLine="360"/>
        <w:rPr>
          <w:rFonts w:ascii="Arial" w:hAnsi="Arial" w:cs="Arial"/>
        </w:rPr>
      </w:pPr>
      <w:r>
        <w:rPr>
          <w:rFonts w:ascii="Arial" w:hAnsi="Arial" w:cs="Arial"/>
        </w:rPr>
        <w:t>3.</w:t>
      </w:r>
      <w:r w:rsidR="00E46C92">
        <w:rPr>
          <w:rFonts w:ascii="Arial" w:hAnsi="Arial" w:cs="Arial"/>
        </w:rPr>
        <w:t xml:space="preserve">  </w:t>
      </w:r>
      <w:r w:rsidR="00211CF4">
        <w:rPr>
          <w:rFonts w:ascii="Arial" w:hAnsi="Arial" w:cs="Arial"/>
        </w:rPr>
        <w:t xml:space="preserve">Is </w:t>
      </w:r>
      <w:r w:rsidR="0075584A">
        <w:rPr>
          <w:rFonts w:ascii="Arial" w:hAnsi="Arial" w:cs="Arial"/>
        </w:rPr>
        <w:t>the named permittee sharing a SWMP with other entities</w:t>
      </w:r>
      <w:r w:rsidR="00211CF4">
        <w:rPr>
          <w:rFonts w:ascii="Arial" w:hAnsi="Arial" w:cs="Arial"/>
        </w:rPr>
        <w:t>?</w:t>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362E07">
        <w:rPr>
          <w:rFonts w:ascii="Arial" w:hAnsi="Arial" w:cs="Arial"/>
        </w:rPr>
        <w:tab/>
      </w:r>
      <w:r w:rsidR="00211CF4">
        <w:rPr>
          <w:rFonts w:ascii="Arial" w:hAnsi="Arial" w:cs="Arial"/>
        </w:rPr>
        <w:t xml:space="preserve"> </w:t>
      </w:r>
      <w:r w:rsidR="00362E07">
        <w:rPr>
          <w:rFonts w:ascii="Arial" w:hAnsi="Arial" w:cs="Arial"/>
        </w:rPr>
        <w:t>_</w:t>
      </w:r>
      <w:r w:rsidR="002648F0">
        <w:rPr>
          <w:rFonts w:ascii="Arial" w:hAnsi="Arial" w:cs="Arial"/>
        </w:rPr>
        <w:t xml:space="preserve">_______ Yes    </w:t>
      </w:r>
      <w:r w:rsidR="002648F0" w:rsidRPr="00920439">
        <w:rPr>
          <w:rFonts w:ascii="Arial" w:hAnsi="Arial" w:cs="Arial"/>
          <w:u w:val="single"/>
        </w:rPr>
        <w:t>_</w:t>
      </w:r>
      <w:r w:rsidR="00742ACD" w:rsidRPr="00920439">
        <w:rPr>
          <w:rFonts w:ascii="Arial" w:hAnsi="Arial" w:cs="Arial"/>
          <w:u w:val="single"/>
        </w:rPr>
        <w:t>_</w:t>
      </w:r>
      <w:r w:rsidR="00920439" w:rsidRPr="00920439">
        <w:rPr>
          <w:rFonts w:ascii="Arial" w:hAnsi="Arial" w:cs="Arial"/>
          <w:u w:val="single"/>
        </w:rPr>
        <w:t>_X</w:t>
      </w:r>
      <w:r w:rsidR="00362E07" w:rsidRPr="00920439">
        <w:rPr>
          <w:rFonts w:ascii="Arial" w:hAnsi="Arial" w:cs="Arial"/>
          <w:u w:val="single"/>
        </w:rPr>
        <w:t>__</w:t>
      </w:r>
      <w:r w:rsidR="00362E07">
        <w:rPr>
          <w:rFonts w:ascii="Arial" w:hAnsi="Arial" w:cs="Arial"/>
        </w:rPr>
        <w:t xml:space="preserve"> No </w:t>
      </w:r>
    </w:p>
    <w:p w:rsidR="000C4815" w:rsidRDefault="00211CF4" w:rsidP="00211CF4">
      <w:pPr>
        <w:spacing w:after="240"/>
        <w:ind w:left="360" w:firstLine="360"/>
        <w:rPr>
          <w:rFonts w:ascii="Arial" w:hAnsi="Arial" w:cs="Arial"/>
        </w:rPr>
      </w:pPr>
      <w:r>
        <w:rPr>
          <w:rFonts w:ascii="Arial" w:hAnsi="Arial" w:cs="Arial"/>
        </w:rPr>
        <w:t>If “</w:t>
      </w:r>
      <w:r w:rsidR="0075584A">
        <w:rPr>
          <w:rFonts w:ascii="Arial" w:hAnsi="Arial" w:cs="Arial"/>
        </w:rPr>
        <w:t>Y</w:t>
      </w:r>
      <w:r>
        <w:rPr>
          <w:rFonts w:ascii="Arial" w:hAnsi="Arial" w:cs="Arial"/>
        </w:rPr>
        <w:t>es,”</w:t>
      </w:r>
      <w:r w:rsidR="008445C3">
        <w:rPr>
          <w:rFonts w:ascii="Arial" w:hAnsi="Arial" w:cs="Arial"/>
        </w:rPr>
        <w:t xml:space="preserve"> </w:t>
      </w:r>
      <w:r w:rsidR="00BF3B69">
        <w:rPr>
          <w:rFonts w:ascii="Arial" w:hAnsi="Arial" w:cs="Arial"/>
        </w:rPr>
        <w:t>list all associated permit numbers and permittee names</w:t>
      </w:r>
      <w:r w:rsidR="00E9244E">
        <w:rPr>
          <w:rFonts w:ascii="Arial" w:hAnsi="Arial" w:cs="Arial"/>
        </w:rPr>
        <w:t xml:space="preserve"> (add additional spaces or pages if needed)</w:t>
      </w:r>
      <w:r w:rsidR="00BF3B69">
        <w:rPr>
          <w:rFonts w:ascii="Arial" w:hAnsi="Arial" w:cs="Arial"/>
        </w:rPr>
        <w:t>:</w:t>
      </w:r>
    </w:p>
    <w:p w:rsidR="00E3504B" w:rsidRDefault="00E3504B" w:rsidP="00E05B63">
      <w:pPr>
        <w:spacing w:after="240"/>
        <w:ind w:left="360" w:firstLine="360"/>
        <w:rPr>
          <w:rFonts w:ascii="Arial" w:hAnsi="Arial" w:cs="Arial"/>
        </w:rPr>
      </w:pPr>
      <w:r>
        <w:rPr>
          <w:rFonts w:ascii="Arial" w:hAnsi="Arial" w:cs="Arial"/>
        </w:rPr>
        <w:t>Permit Number:</w:t>
      </w:r>
      <w:r>
        <w:rPr>
          <w:rFonts w:ascii="Arial" w:hAnsi="Arial" w:cs="Arial"/>
        </w:rPr>
        <w:tab/>
        <w:t>______________________________      Permittee:  ____________________________________________</w:t>
      </w:r>
    </w:p>
    <w:p w:rsidR="00C218F5" w:rsidRDefault="00E3504B" w:rsidP="00E05B63">
      <w:pPr>
        <w:spacing w:after="240"/>
        <w:ind w:left="360" w:firstLine="360"/>
        <w:rPr>
          <w:rFonts w:ascii="Arial" w:hAnsi="Arial" w:cs="Arial"/>
        </w:rPr>
      </w:pPr>
      <w:r>
        <w:rPr>
          <w:rFonts w:ascii="Arial" w:hAnsi="Arial" w:cs="Arial"/>
        </w:rPr>
        <w:t>Permit Number:</w:t>
      </w:r>
      <w:r>
        <w:rPr>
          <w:rFonts w:ascii="Arial" w:hAnsi="Arial" w:cs="Arial"/>
        </w:rPr>
        <w:tab/>
        <w:t>______________________________      Permittee:  ____________________________</w:t>
      </w:r>
      <w:r w:rsidR="00C218F5">
        <w:rPr>
          <w:rFonts w:ascii="Arial" w:hAnsi="Arial" w:cs="Arial"/>
        </w:rPr>
        <w:t>_</w:t>
      </w:r>
      <w:r>
        <w:rPr>
          <w:rFonts w:ascii="Arial" w:hAnsi="Arial" w:cs="Arial"/>
        </w:rPr>
        <w:t>_______________</w:t>
      </w:r>
      <w:r w:rsidR="00C218F5">
        <w:rPr>
          <w:rFonts w:ascii="Arial" w:hAnsi="Arial" w:cs="Arial"/>
        </w:rPr>
        <w:t xml:space="preserve"> </w:t>
      </w:r>
    </w:p>
    <w:p w:rsidR="00E3504B" w:rsidRDefault="00E3504B" w:rsidP="00E05B63">
      <w:pPr>
        <w:spacing w:after="240"/>
        <w:ind w:left="360" w:firstLine="360"/>
        <w:rPr>
          <w:rFonts w:ascii="Arial" w:hAnsi="Arial" w:cs="Arial"/>
        </w:rPr>
      </w:pPr>
      <w:r>
        <w:rPr>
          <w:rFonts w:ascii="Arial" w:hAnsi="Arial" w:cs="Arial"/>
        </w:rPr>
        <w:t>Permit Number:</w:t>
      </w:r>
      <w:r>
        <w:rPr>
          <w:rFonts w:ascii="Arial" w:hAnsi="Arial" w:cs="Arial"/>
        </w:rPr>
        <w:tab/>
        <w:t>______________________________      Permittee:  ___________________________________________</w:t>
      </w:r>
      <w:r w:rsidR="00742B2B">
        <w:rPr>
          <w:rFonts w:ascii="Arial" w:hAnsi="Arial" w:cs="Arial"/>
        </w:rPr>
        <w:t>_</w:t>
      </w:r>
    </w:p>
    <w:p w:rsidR="00E3504B" w:rsidRDefault="00E3504B" w:rsidP="00E05B63">
      <w:pPr>
        <w:spacing w:after="240"/>
        <w:ind w:left="360" w:firstLine="360"/>
        <w:rPr>
          <w:rFonts w:ascii="Arial" w:hAnsi="Arial" w:cs="Arial"/>
        </w:rPr>
      </w:pPr>
      <w:r>
        <w:rPr>
          <w:rFonts w:ascii="Arial" w:hAnsi="Arial" w:cs="Arial"/>
        </w:rPr>
        <w:t>Permit Number:</w:t>
      </w:r>
      <w:r>
        <w:rPr>
          <w:rFonts w:ascii="Arial" w:hAnsi="Arial" w:cs="Arial"/>
        </w:rPr>
        <w:tab/>
        <w:t>______________________________      Permittee:  ___________________________________________</w:t>
      </w:r>
      <w:r w:rsidR="00742B2B">
        <w:rPr>
          <w:rFonts w:ascii="Arial" w:hAnsi="Arial" w:cs="Arial"/>
        </w:rPr>
        <w:t>_</w:t>
      </w:r>
    </w:p>
    <w:p w:rsidR="00A11A63" w:rsidRDefault="00282E06" w:rsidP="00E05B63">
      <w:pPr>
        <w:spacing w:after="240"/>
        <w:ind w:firstLine="360"/>
        <w:rPr>
          <w:rFonts w:ascii="Arial" w:hAnsi="Arial" w:cs="Arial"/>
        </w:rPr>
      </w:pPr>
      <w:r>
        <w:rPr>
          <w:rFonts w:ascii="Arial" w:hAnsi="Arial" w:cs="Arial"/>
        </w:rPr>
        <w:t>4</w:t>
      </w:r>
      <w:r w:rsidR="008445C3">
        <w:rPr>
          <w:rFonts w:ascii="Arial" w:hAnsi="Arial" w:cs="Arial"/>
        </w:rPr>
        <w:t>.  Is this a system-wide annual report including information for all permittees?</w:t>
      </w:r>
      <w:r w:rsidR="008445C3">
        <w:rPr>
          <w:rFonts w:ascii="Arial" w:hAnsi="Arial" w:cs="Arial"/>
        </w:rPr>
        <w:tab/>
      </w:r>
      <w:r w:rsidR="0082302A">
        <w:rPr>
          <w:rFonts w:ascii="Arial" w:hAnsi="Arial" w:cs="Arial"/>
        </w:rPr>
        <w:tab/>
      </w:r>
      <w:r w:rsidR="0082302A">
        <w:rPr>
          <w:rFonts w:ascii="Arial" w:hAnsi="Arial" w:cs="Arial"/>
        </w:rPr>
        <w:tab/>
      </w:r>
      <w:r w:rsidR="0082302A">
        <w:rPr>
          <w:rFonts w:ascii="Arial" w:hAnsi="Arial" w:cs="Arial"/>
        </w:rPr>
        <w:tab/>
      </w:r>
      <w:r w:rsidR="0082302A">
        <w:rPr>
          <w:rFonts w:ascii="Arial" w:hAnsi="Arial" w:cs="Arial"/>
        </w:rPr>
        <w:tab/>
      </w:r>
      <w:r w:rsidR="002648F0">
        <w:rPr>
          <w:rFonts w:ascii="Arial" w:hAnsi="Arial" w:cs="Arial"/>
        </w:rPr>
        <w:tab/>
        <w:t>________ Yes    __</w:t>
      </w:r>
      <w:r w:rsidR="00A11A63">
        <w:rPr>
          <w:rFonts w:ascii="Arial" w:hAnsi="Arial" w:cs="Arial"/>
        </w:rPr>
        <w:t>_</w:t>
      </w:r>
      <w:r w:rsidR="00A11A63" w:rsidRPr="00920439">
        <w:rPr>
          <w:rFonts w:ascii="Arial" w:hAnsi="Arial" w:cs="Arial"/>
          <w:u w:val="single"/>
        </w:rPr>
        <w:t>_</w:t>
      </w:r>
      <w:r w:rsidR="00920439" w:rsidRPr="00920439">
        <w:rPr>
          <w:rFonts w:ascii="Arial" w:hAnsi="Arial" w:cs="Arial"/>
          <w:u w:val="single"/>
        </w:rPr>
        <w:t>X</w:t>
      </w:r>
      <w:r w:rsidR="00A11A63">
        <w:rPr>
          <w:rFonts w:ascii="Arial" w:hAnsi="Arial" w:cs="Arial"/>
        </w:rPr>
        <w:t xml:space="preserve">__ No </w:t>
      </w:r>
    </w:p>
    <w:p w:rsidR="008445C3" w:rsidRDefault="008445C3" w:rsidP="00E05B63">
      <w:pPr>
        <w:spacing w:after="240"/>
        <w:ind w:firstLine="360"/>
        <w:rPr>
          <w:rFonts w:ascii="Arial" w:hAnsi="Arial" w:cs="Arial"/>
        </w:rPr>
      </w:pPr>
      <w:r>
        <w:rPr>
          <w:rFonts w:ascii="Arial" w:hAnsi="Arial" w:cs="Arial"/>
        </w:rPr>
        <w:t>Explanation, if any _____________________________________________________________________________________</w:t>
      </w:r>
      <w:r w:rsidR="00951B6A">
        <w:rPr>
          <w:rFonts w:ascii="Arial" w:hAnsi="Arial" w:cs="Arial"/>
        </w:rPr>
        <w:t>_</w:t>
      </w:r>
      <w:r>
        <w:rPr>
          <w:rFonts w:ascii="Arial" w:hAnsi="Arial" w:cs="Arial"/>
        </w:rPr>
        <w:t>_</w:t>
      </w:r>
    </w:p>
    <w:p w:rsidR="007F6E89" w:rsidRDefault="007F6E89" w:rsidP="00E05B63">
      <w:pPr>
        <w:spacing w:after="240"/>
        <w:ind w:firstLine="360"/>
        <w:rPr>
          <w:rFonts w:ascii="Arial" w:hAnsi="Arial" w:cs="Arial"/>
        </w:rPr>
      </w:pPr>
      <w:r>
        <w:rPr>
          <w:rFonts w:ascii="Arial" w:hAnsi="Arial" w:cs="Arial"/>
        </w:rPr>
        <w:lastRenderedPageBreak/>
        <w:t>______________________________________________________________________________________________________</w:t>
      </w:r>
    </w:p>
    <w:p w:rsidR="00282E06" w:rsidRDefault="00282E06" w:rsidP="00E05B63">
      <w:pPr>
        <w:spacing w:after="240"/>
        <w:ind w:firstLine="360"/>
        <w:rPr>
          <w:rFonts w:ascii="Arial" w:hAnsi="Arial" w:cs="Arial"/>
        </w:rPr>
      </w:pPr>
      <w:r>
        <w:rPr>
          <w:rFonts w:ascii="Arial" w:hAnsi="Arial" w:cs="Arial"/>
        </w:rPr>
        <w:t>______________________________________________________________________________________________________</w:t>
      </w:r>
    </w:p>
    <w:p w:rsidR="000E4AD8" w:rsidRDefault="00282E06" w:rsidP="008B50BD">
      <w:pPr>
        <w:spacing w:after="120"/>
        <w:ind w:firstLine="360"/>
        <w:rPr>
          <w:rFonts w:ascii="Arial" w:hAnsi="Arial" w:cs="Arial"/>
        </w:rPr>
      </w:pPr>
      <w:r>
        <w:rPr>
          <w:rFonts w:ascii="Arial" w:hAnsi="Arial" w:cs="Arial"/>
        </w:rPr>
        <w:t xml:space="preserve">5.  </w:t>
      </w:r>
      <w:r w:rsidR="00F85190">
        <w:rPr>
          <w:rFonts w:ascii="Arial" w:hAnsi="Arial" w:cs="Arial"/>
        </w:rPr>
        <w:tab/>
      </w:r>
      <w:r w:rsidR="000E4AD8">
        <w:rPr>
          <w:rFonts w:ascii="Arial" w:hAnsi="Arial" w:cs="Arial"/>
        </w:rPr>
        <w:t xml:space="preserve">Has a copy of this annual report been submitted to the TCEQ </w:t>
      </w:r>
      <w:r w:rsidR="005E62F4">
        <w:rPr>
          <w:rFonts w:ascii="Arial" w:hAnsi="Arial" w:cs="Arial"/>
        </w:rPr>
        <w:t>R</w:t>
      </w:r>
      <w:r w:rsidR="000E4AD8">
        <w:rPr>
          <w:rFonts w:ascii="Arial" w:hAnsi="Arial" w:cs="Arial"/>
        </w:rPr>
        <w:t xml:space="preserve">egional </w:t>
      </w:r>
      <w:r w:rsidR="005E62F4">
        <w:rPr>
          <w:rFonts w:ascii="Arial" w:hAnsi="Arial" w:cs="Arial"/>
        </w:rPr>
        <w:t>O</w:t>
      </w:r>
      <w:r w:rsidR="000E4AD8">
        <w:rPr>
          <w:rFonts w:ascii="Arial" w:hAnsi="Arial" w:cs="Arial"/>
        </w:rPr>
        <w:t>ffice?</w:t>
      </w:r>
      <w:r w:rsidR="00F85190">
        <w:rPr>
          <w:rFonts w:ascii="Arial" w:hAnsi="Arial" w:cs="Arial"/>
        </w:rPr>
        <w:tab/>
      </w:r>
      <w:r w:rsidR="005E62F4">
        <w:rPr>
          <w:rFonts w:ascii="Arial" w:hAnsi="Arial" w:cs="Arial"/>
        </w:rPr>
        <w:tab/>
      </w:r>
      <w:r w:rsidR="005E62F4">
        <w:rPr>
          <w:rFonts w:ascii="Arial" w:hAnsi="Arial" w:cs="Arial"/>
        </w:rPr>
        <w:tab/>
      </w:r>
      <w:r w:rsidR="002648F0">
        <w:rPr>
          <w:rFonts w:ascii="Arial" w:hAnsi="Arial" w:cs="Arial"/>
        </w:rPr>
        <w:tab/>
      </w:r>
      <w:r w:rsidR="002648F0">
        <w:rPr>
          <w:rFonts w:ascii="Arial" w:hAnsi="Arial" w:cs="Arial"/>
        </w:rPr>
        <w:tab/>
        <w:t>___</w:t>
      </w:r>
      <w:r w:rsidR="00927578" w:rsidRPr="00927578">
        <w:rPr>
          <w:rFonts w:ascii="Arial" w:hAnsi="Arial" w:cs="Arial"/>
          <w:u w:val="single"/>
        </w:rPr>
        <w:t>X</w:t>
      </w:r>
      <w:r w:rsidR="00742ACD">
        <w:rPr>
          <w:rFonts w:ascii="Arial" w:hAnsi="Arial" w:cs="Arial"/>
        </w:rPr>
        <w:t>_</w:t>
      </w:r>
      <w:r w:rsidR="00920439">
        <w:rPr>
          <w:rFonts w:ascii="Arial" w:hAnsi="Arial" w:cs="Arial"/>
        </w:rPr>
        <w:t>_ Yes    ____</w:t>
      </w:r>
      <w:r w:rsidR="00A11A63" w:rsidRPr="00920439">
        <w:rPr>
          <w:rFonts w:ascii="Arial" w:hAnsi="Arial" w:cs="Arial"/>
          <w:u w:val="single"/>
        </w:rPr>
        <w:t>___</w:t>
      </w:r>
      <w:r w:rsidR="00A11A63">
        <w:rPr>
          <w:rFonts w:ascii="Arial" w:hAnsi="Arial" w:cs="Arial"/>
        </w:rPr>
        <w:t xml:space="preserve"> No</w:t>
      </w:r>
    </w:p>
    <w:p w:rsidR="00362E07" w:rsidRDefault="00362E07" w:rsidP="008B50BD">
      <w:pPr>
        <w:spacing w:after="120"/>
        <w:ind w:firstLine="360"/>
        <w:rPr>
          <w:rFonts w:ascii="Arial" w:hAnsi="Arial" w:cs="Arial"/>
        </w:rPr>
      </w:pPr>
    </w:p>
    <w:p w:rsidR="0050781C" w:rsidRPr="00910367" w:rsidRDefault="001A4070" w:rsidP="00927578">
      <w:pPr>
        <w:numPr>
          <w:ilvl w:val="0"/>
          <w:numId w:val="41"/>
        </w:numPr>
        <w:spacing w:after="240"/>
        <w:rPr>
          <w:rFonts w:ascii="Arial" w:hAnsi="Arial" w:cs="Arial"/>
          <w:b/>
        </w:rPr>
      </w:pPr>
      <w:r w:rsidRPr="000F450F">
        <w:rPr>
          <w:rFonts w:ascii="Arial" w:hAnsi="Arial" w:cs="Arial"/>
          <w:b/>
        </w:rPr>
        <w:t>SWMP Modifications and Additional Information</w:t>
      </w:r>
      <w:r w:rsidRPr="00B1549B">
        <w:rPr>
          <w:rFonts w:ascii="Arial" w:hAnsi="Arial" w:cs="Arial"/>
        </w:rPr>
        <w:t>.</w:t>
      </w:r>
    </w:p>
    <w:p w:rsidR="00910367" w:rsidRDefault="00910367" w:rsidP="00E05B63">
      <w:pPr>
        <w:spacing w:after="240"/>
        <w:rPr>
          <w:rFonts w:ascii="Arial" w:hAnsi="Arial" w:cs="Arial"/>
        </w:rPr>
      </w:pPr>
      <w:r w:rsidRPr="00B1549B">
        <w:rPr>
          <w:rFonts w:ascii="Arial" w:hAnsi="Arial" w:cs="Arial"/>
        </w:rPr>
        <w:t>Include a brief explanation if you check “</w:t>
      </w:r>
      <w:r w:rsidR="000B1639">
        <w:rPr>
          <w:rFonts w:ascii="Arial" w:hAnsi="Arial" w:cs="Arial"/>
        </w:rPr>
        <w:t>Yes</w:t>
      </w:r>
      <w:r w:rsidRPr="00B1549B">
        <w:rPr>
          <w:rFonts w:ascii="Arial" w:hAnsi="Arial" w:cs="Arial"/>
        </w:rPr>
        <w:t>” to any of the following statements.</w:t>
      </w:r>
    </w:p>
    <w:p w:rsidR="00F96A50" w:rsidRDefault="00580C68" w:rsidP="0000423B">
      <w:pPr>
        <w:rPr>
          <w:rFonts w:ascii="Arial" w:hAnsi="Arial" w:cs="Arial"/>
        </w:rPr>
      </w:pPr>
      <w:r>
        <w:rPr>
          <w:rFonts w:ascii="Arial" w:hAnsi="Arial" w:cs="Arial"/>
        </w:rPr>
        <w:tab/>
        <w:t>1.</w:t>
      </w:r>
      <w:r>
        <w:rPr>
          <w:rFonts w:ascii="Arial" w:hAnsi="Arial" w:cs="Arial"/>
        </w:rPr>
        <w:tab/>
        <w:t>a.</w:t>
      </w:r>
      <w:r>
        <w:rPr>
          <w:rFonts w:ascii="Arial" w:hAnsi="Arial" w:cs="Arial"/>
        </w:rPr>
        <w:tab/>
        <w:t xml:space="preserve">Changes have been made or are proposed to the SWMP since the NOI or the last </w:t>
      </w:r>
    </w:p>
    <w:p w:rsidR="00580C68" w:rsidRDefault="00F96A50" w:rsidP="00F96A50">
      <w:pPr>
        <w:rPr>
          <w:rFonts w:ascii="Arial" w:hAnsi="Arial" w:cs="Arial"/>
        </w:rPr>
      </w:pPr>
      <w:r>
        <w:rPr>
          <w:rFonts w:ascii="Arial" w:hAnsi="Arial" w:cs="Arial"/>
        </w:rPr>
        <w:tab/>
      </w:r>
      <w:r>
        <w:rPr>
          <w:rFonts w:ascii="Arial" w:hAnsi="Arial" w:cs="Arial"/>
        </w:rPr>
        <w:tab/>
      </w:r>
      <w:r>
        <w:rPr>
          <w:rFonts w:ascii="Arial" w:hAnsi="Arial" w:cs="Arial"/>
        </w:rPr>
        <w:tab/>
        <w:t>a</w:t>
      </w:r>
      <w:r w:rsidR="00580C68">
        <w:rPr>
          <w:rFonts w:ascii="Arial" w:hAnsi="Arial" w:cs="Arial"/>
        </w:rPr>
        <w:t>nnual report, including changes in respons</w:t>
      </w:r>
      <w:r w:rsidR="002648F0">
        <w:rPr>
          <w:rFonts w:ascii="Arial" w:hAnsi="Arial" w:cs="Arial"/>
        </w:rPr>
        <w:t>e to TCEQ’s review.</w:t>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r>
      <w:r w:rsidR="002648F0">
        <w:rPr>
          <w:rFonts w:ascii="Arial" w:hAnsi="Arial" w:cs="Arial"/>
        </w:rPr>
        <w:tab/>
        <w:t>__</w:t>
      </w:r>
      <w:r w:rsidR="00742ACD">
        <w:rPr>
          <w:rFonts w:ascii="Arial" w:hAnsi="Arial" w:cs="Arial"/>
        </w:rPr>
        <w:t>_</w:t>
      </w:r>
      <w:r w:rsidR="00580C68">
        <w:rPr>
          <w:rFonts w:ascii="Arial" w:hAnsi="Arial" w:cs="Arial"/>
        </w:rPr>
        <w:t>__</w:t>
      </w:r>
      <w:r w:rsidR="00A11A63">
        <w:rPr>
          <w:rFonts w:ascii="Arial" w:hAnsi="Arial" w:cs="Arial"/>
        </w:rPr>
        <w:t>_</w:t>
      </w:r>
      <w:r w:rsidR="00580C68">
        <w:rPr>
          <w:rFonts w:ascii="Arial" w:hAnsi="Arial" w:cs="Arial"/>
        </w:rPr>
        <w:t xml:space="preserve"> </w:t>
      </w:r>
      <w:r w:rsidR="000B1639">
        <w:rPr>
          <w:rFonts w:ascii="Arial" w:hAnsi="Arial" w:cs="Arial"/>
        </w:rPr>
        <w:t>Yes</w:t>
      </w:r>
      <w:r w:rsidR="00A11A63">
        <w:rPr>
          <w:rFonts w:ascii="Arial" w:hAnsi="Arial" w:cs="Arial"/>
        </w:rPr>
        <w:t xml:space="preserve">   </w:t>
      </w:r>
      <w:r w:rsidR="00580C68">
        <w:rPr>
          <w:rFonts w:ascii="Arial" w:hAnsi="Arial" w:cs="Arial"/>
        </w:rPr>
        <w:t xml:space="preserve"> ____</w:t>
      </w:r>
      <w:r w:rsidR="00920439" w:rsidRPr="00920439">
        <w:rPr>
          <w:rFonts w:ascii="Arial" w:hAnsi="Arial" w:cs="Arial"/>
          <w:u w:val="single"/>
        </w:rPr>
        <w:t>X</w:t>
      </w:r>
      <w:r w:rsidR="00580C68" w:rsidRPr="00920439">
        <w:rPr>
          <w:rFonts w:ascii="Arial" w:hAnsi="Arial" w:cs="Arial"/>
          <w:u w:val="single"/>
        </w:rPr>
        <w:t>__</w:t>
      </w:r>
      <w:r w:rsidR="00A11A63" w:rsidRPr="00920439">
        <w:rPr>
          <w:rFonts w:ascii="Arial" w:hAnsi="Arial" w:cs="Arial"/>
          <w:u w:val="single"/>
        </w:rPr>
        <w:t>__</w:t>
      </w:r>
      <w:r w:rsidR="00580C68">
        <w:rPr>
          <w:rFonts w:ascii="Arial" w:hAnsi="Arial" w:cs="Arial"/>
        </w:rPr>
        <w:t xml:space="preserve"> No</w:t>
      </w:r>
    </w:p>
    <w:p w:rsidR="00F96A50" w:rsidRDefault="00F96A50" w:rsidP="00F96A50">
      <w:pPr>
        <w:rPr>
          <w:rFonts w:ascii="Arial" w:hAnsi="Arial" w:cs="Arial"/>
        </w:rPr>
      </w:pPr>
    </w:p>
    <w:p w:rsidR="00E05B63" w:rsidRDefault="00E05B63" w:rsidP="0000423B">
      <w:pPr>
        <w:spacing w:after="240"/>
        <w:ind w:left="360"/>
        <w:rPr>
          <w:rFonts w:ascii="Arial" w:hAnsi="Arial" w:cs="Arial"/>
        </w:rPr>
      </w:pPr>
      <w:r>
        <w:rPr>
          <w:rFonts w:ascii="Arial" w:hAnsi="Arial" w:cs="Arial"/>
        </w:rPr>
        <w:tab/>
      </w:r>
      <w:r w:rsidR="00E74F66">
        <w:rPr>
          <w:rFonts w:ascii="Arial" w:hAnsi="Arial" w:cs="Arial"/>
          <w:u w:val="single"/>
        </w:rPr>
        <w:t>___________________________________________________________________________________________</w:t>
      </w:r>
      <w:r w:rsidR="00920439">
        <w:rPr>
          <w:rFonts w:ascii="Arial" w:hAnsi="Arial" w:cs="Arial"/>
          <w:u w:val="single"/>
        </w:rPr>
        <w:t xml:space="preserve">________ </w:t>
      </w:r>
    </w:p>
    <w:p w:rsidR="00E05B63" w:rsidRDefault="00E05B63" w:rsidP="0000423B">
      <w:pPr>
        <w:spacing w:after="240"/>
        <w:ind w:left="360" w:firstLine="360"/>
        <w:rPr>
          <w:rFonts w:ascii="Arial" w:hAnsi="Arial" w:cs="Arial"/>
        </w:rPr>
      </w:pPr>
      <w:r>
        <w:rPr>
          <w:rFonts w:ascii="Arial" w:hAnsi="Arial" w:cs="Arial"/>
        </w:rPr>
        <w:t>__________________________________________</w:t>
      </w:r>
      <w:r w:rsidR="0000423B">
        <w:rPr>
          <w:rFonts w:ascii="Arial" w:hAnsi="Arial" w:cs="Arial"/>
        </w:rPr>
        <w:t>__</w:t>
      </w:r>
      <w:r>
        <w:rPr>
          <w:rFonts w:ascii="Arial" w:hAnsi="Arial" w:cs="Arial"/>
        </w:rPr>
        <w:t>___________________</w:t>
      </w:r>
      <w:r w:rsidR="0059167B">
        <w:rPr>
          <w:rFonts w:ascii="Arial" w:hAnsi="Arial" w:cs="Arial"/>
        </w:rPr>
        <w:t>___________________________</w:t>
      </w:r>
      <w:r>
        <w:rPr>
          <w:rFonts w:ascii="Arial" w:hAnsi="Arial" w:cs="Arial"/>
        </w:rPr>
        <w:t>_________</w:t>
      </w:r>
    </w:p>
    <w:p w:rsidR="00580C68" w:rsidRDefault="00580C68" w:rsidP="00E05B63">
      <w:pPr>
        <w:spacing w:after="240"/>
        <w:rPr>
          <w:rFonts w:ascii="Arial" w:hAnsi="Arial" w:cs="Arial"/>
        </w:rPr>
      </w:pPr>
      <w:r>
        <w:rPr>
          <w:rFonts w:ascii="Arial" w:hAnsi="Arial" w:cs="Arial"/>
        </w:rPr>
        <w:tab/>
      </w:r>
      <w:r>
        <w:rPr>
          <w:rFonts w:ascii="Arial" w:hAnsi="Arial" w:cs="Arial"/>
        </w:rPr>
        <w:tab/>
        <w:t>b.</w:t>
      </w:r>
      <w:r>
        <w:rPr>
          <w:rFonts w:ascii="Arial" w:hAnsi="Arial" w:cs="Arial"/>
        </w:rPr>
        <w:tab/>
        <w:t xml:space="preserve">If </w:t>
      </w:r>
      <w:r w:rsidR="000B1639">
        <w:rPr>
          <w:rFonts w:ascii="Arial" w:hAnsi="Arial" w:cs="Arial"/>
        </w:rPr>
        <w:t>Yes</w:t>
      </w:r>
      <w:r w:rsidR="008B50BD">
        <w:rPr>
          <w:rFonts w:ascii="Arial" w:hAnsi="Arial" w:cs="Arial"/>
        </w:rPr>
        <w:t xml:space="preserve"> to the above</w:t>
      </w:r>
      <w:r>
        <w:rPr>
          <w:rFonts w:ascii="Arial" w:hAnsi="Arial" w:cs="Arial"/>
        </w:rPr>
        <w:t xml:space="preserve">, has the TCEQ </w:t>
      </w:r>
      <w:r w:rsidR="00951B6A">
        <w:rPr>
          <w:rFonts w:ascii="Arial" w:hAnsi="Arial" w:cs="Arial"/>
        </w:rPr>
        <w:t xml:space="preserve">already </w:t>
      </w:r>
      <w:r>
        <w:rPr>
          <w:rFonts w:ascii="Arial" w:hAnsi="Arial" w:cs="Arial"/>
        </w:rPr>
        <w:t xml:space="preserve">approved the </w:t>
      </w:r>
      <w:r w:rsidR="00951B6A">
        <w:rPr>
          <w:rFonts w:ascii="Arial" w:hAnsi="Arial" w:cs="Arial"/>
        </w:rPr>
        <w:t xml:space="preserve">original </w:t>
      </w:r>
      <w:r>
        <w:rPr>
          <w:rFonts w:ascii="Arial" w:hAnsi="Arial" w:cs="Arial"/>
        </w:rPr>
        <w:t>SWMP?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1A63">
        <w:rPr>
          <w:rFonts w:ascii="Arial" w:hAnsi="Arial" w:cs="Arial"/>
        </w:rPr>
        <w:tab/>
        <w:t>__</w:t>
      </w:r>
      <w:r>
        <w:rPr>
          <w:rFonts w:ascii="Arial" w:hAnsi="Arial" w:cs="Arial"/>
        </w:rPr>
        <w:t>_</w:t>
      </w:r>
      <w:r w:rsidR="009869AF" w:rsidRPr="009869AF">
        <w:rPr>
          <w:rFonts w:ascii="Arial" w:hAnsi="Arial" w:cs="Arial"/>
          <w:u w:val="single"/>
        </w:rPr>
        <w:t>X</w:t>
      </w:r>
      <w:r w:rsidRPr="009869AF">
        <w:rPr>
          <w:rFonts w:ascii="Arial" w:hAnsi="Arial" w:cs="Arial"/>
          <w:u w:val="single"/>
        </w:rPr>
        <w:t>_</w:t>
      </w:r>
      <w:r>
        <w:rPr>
          <w:rFonts w:ascii="Arial" w:hAnsi="Arial" w:cs="Arial"/>
        </w:rPr>
        <w:t xml:space="preserve">___ </w:t>
      </w:r>
      <w:r w:rsidR="000B1639">
        <w:rPr>
          <w:rFonts w:ascii="Arial" w:hAnsi="Arial" w:cs="Arial"/>
        </w:rPr>
        <w:t>Yes</w:t>
      </w:r>
      <w:r w:rsidR="00A11A63">
        <w:rPr>
          <w:rFonts w:ascii="Arial" w:hAnsi="Arial" w:cs="Arial"/>
        </w:rPr>
        <w:t xml:space="preserve">    </w:t>
      </w:r>
      <w:r w:rsidR="00A65C7D">
        <w:rPr>
          <w:rFonts w:ascii="Arial" w:hAnsi="Arial" w:cs="Arial"/>
        </w:rPr>
        <w:t>__</w:t>
      </w:r>
      <w:r w:rsidR="0059167B">
        <w:rPr>
          <w:rFonts w:ascii="Arial" w:hAnsi="Arial" w:cs="Arial"/>
          <w:u w:val="single"/>
        </w:rPr>
        <w:t>__</w:t>
      </w:r>
      <w:r w:rsidR="00742ACD">
        <w:rPr>
          <w:rFonts w:ascii="Arial" w:hAnsi="Arial" w:cs="Arial"/>
        </w:rPr>
        <w:t>_</w:t>
      </w:r>
      <w:r w:rsidR="00A11A63">
        <w:rPr>
          <w:rFonts w:ascii="Arial" w:hAnsi="Arial" w:cs="Arial"/>
        </w:rPr>
        <w:t>__</w:t>
      </w:r>
      <w:r>
        <w:rPr>
          <w:rFonts w:ascii="Arial" w:hAnsi="Arial" w:cs="Arial"/>
        </w:rPr>
        <w:t xml:space="preserve"> No</w:t>
      </w:r>
    </w:p>
    <w:p w:rsidR="00E05B63" w:rsidRPr="0000423B" w:rsidRDefault="00E05B63" w:rsidP="0000423B">
      <w:pPr>
        <w:spacing w:after="240"/>
        <w:ind w:left="360"/>
        <w:rPr>
          <w:rFonts w:ascii="Arial" w:hAnsi="Arial" w:cs="Arial"/>
        </w:rPr>
      </w:pPr>
      <w:r>
        <w:rPr>
          <w:rFonts w:ascii="Arial" w:hAnsi="Arial" w:cs="Arial"/>
        </w:rPr>
        <w:tab/>
      </w:r>
      <w:r w:rsidRPr="0000423B">
        <w:rPr>
          <w:rFonts w:ascii="Arial" w:hAnsi="Arial" w:cs="Arial"/>
        </w:rPr>
        <w:t>______________________________________________________________</w:t>
      </w:r>
      <w:r w:rsidR="0000423B" w:rsidRPr="0000423B">
        <w:rPr>
          <w:rFonts w:ascii="Arial" w:hAnsi="Arial" w:cs="Arial"/>
        </w:rPr>
        <w:t>__</w:t>
      </w:r>
      <w:r w:rsidRPr="0000423B">
        <w:rPr>
          <w:rFonts w:ascii="Arial" w:hAnsi="Arial" w:cs="Arial"/>
        </w:rPr>
        <w:t>____________________________________</w:t>
      </w:r>
    </w:p>
    <w:p w:rsidR="00E05B63" w:rsidRPr="0000423B" w:rsidRDefault="00E05B63" w:rsidP="0000423B">
      <w:pPr>
        <w:ind w:left="360" w:firstLine="360"/>
        <w:rPr>
          <w:rFonts w:ascii="Arial" w:hAnsi="Arial" w:cs="Arial"/>
        </w:rPr>
      </w:pPr>
      <w:r w:rsidRPr="0000423B">
        <w:rPr>
          <w:rFonts w:ascii="Arial" w:hAnsi="Arial" w:cs="Arial"/>
        </w:rPr>
        <w:t>________________________________________________________________</w:t>
      </w:r>
      <w:r w:rsidR="0000423B" w:rsidRPr="0000423B">
        <w:rPr>
          <w:rFonts w:ascii="Arial" w:hAnsi="Arial" w:cs="Arial"/>
        </w:rPr>
        <w:t>__</w:t>
      </w:r>
      <w:r w:rsidRPr="0000423B">
        <w:rPr>
          <w:rFonts w:ascii="Arial" w:hAnsi="Arial" w:cs="Arial"/>
        </w:rPr>
        <w:t>__________________________________</w:t>
      </w:r>
    </w:p>
    <w:p w:rsidR="00E05B63" w:rsidRPr="0000423B" w:rsidRDefault="00E05B63" w:rsidP="0000423B">
      <w:pPr>
        <w:rPr>
          <w:rFonts w:ascii="Arial" w:hAnsi="Arial" w:cs="Arial"/>
        </w:rPr>
      </w:pPr>
    </w:p>
    <w:p w:rsidR="00F96A50" w:rsidRDefault="00580C68" w:rsidP="00691C32">
      <w:pPr>
        <w:rPr>
          <w:rFonts w:ascii="Arial" w:hAnsi="Arial" w:cs="Arial"/>
          <w:position w:val="-6"/>
        </w:rPr>
      </w:pPr>
      <w:r w:rsidRPr="0000423B">
        <w:rPr>
          <w:rFonts w:ascii="Arial" w:hAnsi="Arial" w:cs="Arial"/>
          <w:position w:val="-6"/>
        </w:rPr>
        <w:tab/>
      </w:r>
      <w:r w:rsidR="0000423B" w:rsidRPr="0000423B">
        <w:rPr>
          <w:rFonts w:ascii="Arial" w:hAnsi="Arial" w:cs="Arial"/>
          <w:position w:val="-6"/>
        </w:rPr>
        <w:tab/>
      </w:r>
      <w:r w:rsidR="0000423B">
        <w:rPr>
          <w:rFonts w:ascii="Arial" w:hAnsi="Arial" w:cs="Arial"/>
          <w:position w:val="-6"/>
        </w:rPr>
        <w:t>c.</w:t>
      </w:r>
      <w:r w:rsidR="0000423B">
        <w:rPr>
          <w:rFonts w:ascii="Arial" w:hAnsi="Arial" w:cs="Arial"/>
          <w:position w:val="-6"/>
        </w:rPr>
        <w:tab/>
      </w:r>
      <w:r w:rsidR="00706113" w:rsidRPr="009758BD">
        <w:rPr>
          <w:rFonts w:ascii="Arial" w:hAnsi="Arial" w:cs="Arial"/>
          <w:position w:val="-6"/>
        </w:rPr>
        <w:t xml:space="preserve">If </w:t>
      </w:r>
      <w:r w:rsidR="000B1639">
        <w:rPr>
          <w:rFonts w:ascii="Arial" w:hAnsi="Arial" w:cs="Arial"/>
          <w:position w:val="-6"/>
        </w:rPr>
        <w:t>Yes</w:t>
      </w:r>
      <w:r w:rsidR="008B50BD">
        <w:rPr>
          <w:rFonts w:ascii="Arial" w:hAnsi="Arial" w:cs="Arial"/>
          <w:position w:val="-6"/>
        </w:rPr>
        <w:t xml:space="preserve"> to the above</w:t>
      </w:r>
      <w:r w:rsidR="00706113" w:rsidRPr="009758BD">
        <w:rPr>
          <w:rFonts w:ascii="Arial" w:hAnsi="Arial" w:cs="Arial"/>
          <w:position w:val="-6"/>
        </w:rPr>
        <w:t xml:space="preserve">, </w:t>
      </w:r>
      <w:r w:rsidR="00706113">
        <w:rPr>
          <w:rFonts w:ascii="Arial" w:hAnsi="Arial" w:cs="Arial"/>
          <w:position w:val="-6"/>
        </w:rPr>
        <w:t xml:space="preserve">indicate </w:t>
      </w:r>
      <w:r w:rsidR="00706113" w:rsidRPr="009758BD">
        <w:rPr>
          <w:rFonts w:ascii="Arial" w:hAnsi="Arial" w:cs="Arial"/>
          <w:position w:val="-6"/>
        </w:rPr>
        <w:t xml:space="preserve">whether an NOC (or letter) </w:t>
      </w:r>
      <w:r w:rsidR="00706113">
        <w:rPr>
          <w:rFonts w:ascii="Arial" w:hAnsi="Arial" w:cs="Arial"/>
          <w:position w:val="-6"/>
        </w:rPr>
        <w:t xml:space="preserve">has been submitted </w:t>
      </w:r>
      <w:r w:rsidR="0000423B">
        <w:rPr>
          <w:rFonts w:ascii="Arial" w:hAnsi="Arial" w:cs="Arial"/>
          <w:position w:val="-6"/>
        </w:rPr>
        <w:t>to document</w:t>
      </w:r>
      <w:r w:rsidR="00691C32">
        <w:rPr>
          <w:rFonts w:ascii="Arial" w:hAnsi="Arial" w:cs="Arial"/>
          <w:position w:val="-6"/>
        </w:rPr>
        <w:t xml:space="preserve"> </w:t>
      </w:r>
      <w:r w:rsidR="0000423B">
        <w:rPr>
          <w:rFonts w:ascii="Arial" w:hAnsi="Arial" w:cs="Arial"/>
          <w:position w:val="-6"/>
        </w:rPr>
        <w:t xml:space="preserve">the changes </w:t>
      </w:r>
      <w:r w:rsidR="00706113" w:rsidRPr="009758BD">
        <w:rPr>
          <w:rFonts w:ascii="Arial" w:hAnsi="Arial" w:cs="Arial"/>
          <w:position w:val="-6"/>
        </w:rPr>
        <w:t xml:space="preserve">to the </w:t>
      </w:r>
      <w:r w:rsidR="00951B6A">
        <w:rPr>
          <w:rFonts w:ascii="Arial" w:hAnsi="Arial" w:cs="Arial"/>
          <w:position w:val="-6"/>
        </w:rPr>
        <w:t xml:space="preserve">approved </w:t>
      </w:r>
      <w:r w:rsidR="00362E07">
        <w:rPr>
          <w:rFonts w:ascii="Arial" w:hAnsi="Arial" w:cs="Arial"/>
          <w:position w:val="-6"/>
        </w:rPr>
        <w:tab/>
      </w:r>
      <w:r w:rsidR="00362E07">
        <w:rPr>
          <w:rFonts w:ascii="Arial" w:hAnsi="Arial" w:cs="Arial"/>
          <w:position w:val="-6"/>
        </w:rPr>
        <w:tab/>
      </w:r>
      <w:r w:rsidR="00362E07">
        <w:rPr>
          <w:rFonts w:ascii="Arial" w:hAnsi="Arial" w:cs="Arial"/>
          <w:position w:val="-6"/>
        </w:rPr>
        <w:tab/>
      </w:r>
      <w:r w:rsidR="00F96A50">
        <w:rPr>
          <w:rFonts w:ascii="Arial" w:hAnsi="Arial" w:cs="Arial"/>
          <w:position w:val="-6"/>
        </w:rPr>
        <w:tab/>
      </w:r>
      <w:r w:rsidR="00362E07">
        <w:rPr>
          <w:rFonts w:ascii="Arial" w:hAnsi="Arial" w:cs="Arial"/>
          <w:position w:val="-6"/>
        </w:rPr>
        <w:tab/>
      </w:r>
      <w:r w:rsidR="00362E07">
        <w:rPr>
          <w:rFonts w:ascii="Arial" w:hAnsi="Arial" w:cs="Arial"/>
          <w:position w:val="-6"/>
        </w:rPr>
        <w:tab/>
      </w:r>
      <w:r w:rsidR="00706113" w:rsidRPr="009758BD">
        <w:rPr>
          <w:rFonts w:ascii="Arial" w:hAnsi="Arial" w:cs="Arial"/>
          <w:position w:val="-6"/>
        </w:rPr>
        <w:t>SWMP</w:t>
      </w:r>
      <w:r w:rsidR="0000423B">
        <w:rPr>
          <w:rFonts w:ascii="Arial" w:hAnsi="Arial" w:cs="Arial"/>
          <w:position w:val="-6"/>
        </w:rPr>
        <w:t xml:space="preserve"> as required by the general permit</w:t>
      </w:r>
      <w:r w:rsidR="00706113" w:rsidRPr="009758BD">
        <w:rPr>
          <w:rFonts w:ascii="Arial" w:hAnsi="Arial" w:cs="Arial"/>
          <w:position w:val="-6"/>
        </w:rPr>
        <w:t>.</w:t>
      </w:r>
      <w:r w:rsidR="00690D2D">
        <w:rPr>
          <w:rFonts w:ascii="Arial" w:hAnsi="Arial" w:cs="Arial"/>
          <w:position w:val="-6"/>
        </w:rPr>
        <w:t xml:space="preserve"> (Note that if an NOC is required, it must be</w:t>
      </w:r>
    </w:p>
    <w:p w:rsidR="00F96A50" w:rsidRDefault="00F96A50" w:rsidP="00691C32">
      <w:pPr>
        <w:rPr>
          <w:rFonts w:ascii="Arial" w:hAnsi="Arial" w:cs="Arial"/>
          <w:position w:val="-6"/>
        </w:rPr>
      </w:pPr>
      <w:r>
        <w:rPr>
          <w:rFonts w:ascii="Arial" w:hAnsi="Arial" w:cs="Arial"/>
          <w:position w:val="-6"/>
        </w:rPr>
        <w:tab/>
      </w:r>
      <w:r>
        <w:rPr>
          <w:rFonts w:ascii="Arial" w:hAnsi="Arial" w:cs="Arial"/>
          <w:position w:val="-6"/>
        </w:rPr>
        <w:tab/>
      </w:r>
      <w:r>
        <w:rPr>
          <w:rFonts w:ascii="Arial" w:hAnsi="Arial" w:cs="Arial"/>
          <w:position w:val="-6"/>
        </w:rPr>
        <w:tab/>
      </w:r>
      <w:r w:rsidR="00690D2D">
        <w:rPr>
          <w:rFonts w:ascii="Arial" w:hAnsi="Arial" w:cs="Arial"/>
          <w:position w:val="-6"/>
        </w:rPr>
        <w:t>submitted to the address shown on the</w:t>
      </w:r>
      <w:r w:rsidR="00362E07">
        <w:rPr>
          <w:rFonts w:ascii="Arial" w:hAnsi="Arial" w:cs="Arial"/>
          <w:position w:val="-6"/>
        </w:rPr>
        <w:t xml:space="preserve"> </w:t>
      </w:r>
      <w:r w:rsidR="00690D2D">
        <w:rPr>
          <w:rFonts w:ascii="Arial" w:hAnsi="Arial" w:cs="Arial"/>
          <w:position w:val="-6"/>
        </w:rPr>
        <w:t>NOC.  Do not attach the original NOC</w:t>
      </w:r>
    </w:p>
    <w:p w:rsidR="00A11A63" w:rsidRDefault="00F96A50" w:rsidP="00691C32">
      <w:pPr>
        <w:rPr>
          <w:rFonts w:ascii="Arial" w:hAnsi="Arial" w:cs="Arial"/>
        </w:rPr>
      </w:pPr>
      <w:r>
        <w:rPr>
          <w:rFonts w:ascii="Arial" w:hAnsi="Arial" w:cs="Arial"/>
          <w:position w:val="-6"/>
        </w:rPr>
        <w:tab/>
      </w:r>
      <w:r>
        <w:rPr>
          <w:rFonts w:ascii="Arial" w:hAnsi="Arial" w:cs="Arial"/>
          <w:position w:val="-6"/>
        </w:rPr>
        <w:tab/>
      </w:r>
      <w:r>
        <w:rPr>
          <w:rFonts w:ascii="Arial" w:hAnsi="Arial" w:cs="Arial"/>
          <w:position w:val="-6"/>
        </w:rPr>
        <w:tab/>
      </w:r>
      <w:r w:rsidR="00690D2D">
        <w:rPr>
          <w:rFonts w:ascii="Arial" w:hAnsi="Arial" w:cs="Arial"/>
          <w:position w:val="-6"/>
        </w:rPr>
        <w:t>form to this report.)</w:t>
      </w:r>
      <w:r w:rsidR="00362E07">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sidR="00362E07">
        <w:rPr>
          <w:rFonts w:ascii="Arial" w:hAnsi="Arial" w:cs="Arial"/>
          <w:position w:val="-6"/>
        </w:rPr>
        <w:tab/>
      </w:r>
      <w:r w:rsidR="00362E07">
        <w:rPr>
          <w:rFonts w:ascii="Arial" w:hAnsi="Arial" w:cs="Arial"/>
          <w:position w:val="-6"/>
        </w:rPr>
        <w:tab/>
      </w:r>
      <w:r w:rsidR="00362E07">
        <w:rPr>
          <w:rFonts w:ascii="Arial" w:hAnsi="Arial" w:cs="Arial"/>
          <w:position w:val="-6"/>
        </w:rPr>
        <w:tab/>
      </w:r>
      <w:r w:rsidR="00362E07">
        <w:rPr>
          <w:rFonts w:ascii="Arial" w:hAnsi="Arial" w:cs="Arial"/>
          <w:position w:val="-6"/>
        </w:rPr>
        <w:tab/>
      </w:r>
      <w:r w:rsidR="00362E07">
        <w:rPr>
          <w:rFonts w:ascii="Arial" w:hAnsi="Arial" w:cs="Arial"/>
          <w:position w:val="-6"/>
        </w:rPr>
        <w:tab/>
      </w:r>
      <w:r w:rsidR="00362E07">
        <w:rPr>
          <w:rFonts w:ascii="Arial" w:hAnsi="Arial" w:cs="Arial"/>
          <w:position w:val="-6"/>
        </w:rPr>
        <w:tab/>
      </w:r>
      <w:r w:rsidR="00706113">
        <w:rPr>
          <w:rFonts w:ascii="Arial" w:hAnsi="Arial" w:cs="Arial"/>
          <w:position w:val="-6"/>
        </w:rPr>
        <w:tab/>
      </w:r>
      <w:r w:rsidR="00742ACD">
        <w:rPr>
          <w:rFonts w:ascii="Arial" w:hAnsi="Arial" w:cs="Arial"/>
        </w:rPr>
        <w:t>___</w:t>
      </w:r>
      <w:r w:rsidR="009869AF" w:rsidRPr="009869AF">
        <w:rPr>
          <w:rFonts w:ascii="Arial" w:hAnsi="Arial" w:cs="Arial"/>
          <w:u w:val="single"/>
        </w:rPr>
        <w:t>X</w:t>
      </w:r>
      <w:r w:rsidR="00A11A63">
        <w:rPr>
          <w:rFonts w:ascii="Arial" w:hAnsi="Arial" w:cs="Arial"/>
        </w:rPr>
        <w:t>____ Yes    ________ No</w:t>
      </w:r>
    </w:p>
    <w:p w:rsidR="00C22F94" w:rsidRPr="00706113" w:rsidRDefault="00C22F94" w:rsidP="008B50BD">
      <w:pPr>
        <w:spacing w:after="240"/>
        <w:rPr>
          <w:rFonts w:ascii="Arial" w:hAnsi="Arial" w:cs="Arial"/>
          <w:position w:val="-6"/>
        </w:rPr>
      </w:pPr>
      <w:r>
        <w:rPr>
          <w:rFonts w:ascii="Arial" w:hAnsi="Arial" w:cs="Arial"/>
          <w:position w:val="-6"/>
        </w:rPr>
        <w:tab/>
      </w:r>
      <w:r>
        <w:rPr>
          <w:rFonts w:ascii="Arial" w:hAnsi="Arial" w:cs="Arial"/>
          <w:position w:val="-6"/>
        </w:rPr>
        <w:tab/>
      </w:r>
      <w:r w:rsidRPr="00706113">
        <w:rPr>
          <w:rFonts w:ascii="Arial" w:hAnsi="Arial" w:cs="Arial"/>
          <w:position w:val="-6"/>
        </w:rPr>
        <w:t>__</w:t>
      </w:r>
      <w:r w:rsidR="009869AF" w:rsidRPr="009869AF">
        <w:rPr>
          <w:rFonts w:ascii="Arial" w:hAnsi="Arial" w:cs="Arial"/>
          <w:position w:val="-6"/>
          <w:u w:val="single"/>
        </w:rPr>
        <w:t>NOC has been submitted</w:t>
      </w:r>
      <w:r w:rsidR="004D0643">
        <w:rPr>
          <w:rFonts w:ascii="Arial" w:hAnsi="Arial" w:cs="Arial"/>
          <w:position w:val="-6"/>
          <w:u w:val="single"/>
        </w:rPr>
        <w:t xml:space="preserve"> </w:t>
      </w:r>
      <w:r w:rsidR="009869AF" w:rsidRPr="009869AF">
        <w:rPr>
          <w:rFonts w:ascii="Arial" w:hAnsi="Arial" w:cs="Arial"/>
          <w:position w:val="-6"/>
          <w:u w:val="single"/>
        </w:rPr>
        <w:t>/</w:t>
      </w:r>
      <w:r w:rsidR="004D0643">
        <w:rPr>
          <w:rFonts w:ascii="Arial" w:hAnsi="Arial" w:cs="Arial"/>
          <w:position w:val="-6"/>
          <w:u w:val="single"/>
        </w:rPr>
        <w:t xml:space="preserve"> </w:t>
      </w:r>
      <w:r w:rsidR="009869AF" w:rsidRPr="009869AF">
        <w:rPr>
          <w:rFonts w:ascii="Arial" w:hAnsi="Arial" w:cs="Arial"/>
          <w:position w:val="-6"/>
          <w:u w:val="single"/>
        </w:rPr>
        <w:t>mailed on 11/04/2013</w:t>
      </w:r>
      <w:r w:rsidR="00E74F66">
        <w:rPr>
          <w:rFonts w:ascii="Arial" w:hAnsi="Arial" w:cs="Arial"/>
          <w:position w:val="-6"/>
          <w:u w:val="single"/>
        </w:rPr>
        <w:t>__________</w:t>
      </w:r>
      <w:r w:rsidRPr="00706113">
        <w:rPr>
          <w:rFonts w:ascii="Arial" w:hAnsi="Arial" w:cs="Arial"/>
          <w:position w:val="-6"/>
        </w:rPr>
        <w:t>______________________________</w:t>
      </w:r>
      <w:r w:rsidR="00C1534E">
        <w:rPr>
          <w:rFonts w:ascii="Arial" w:hAnsi="Arial" w:cs="Arial"/>
          <w:position w:val="-6"/>
        </w:rPr>
        <w:t>___________________</w:t>
      </w:r>
    </w:p>
    <w:p w:rsidR="00C22F94" w:rsidRPr="00706113" w:rsidRDefault="00C22F94" w:rsidP="00C22F94">
      <w:pPr>
        <w:spacing w:after="240"/>
        <w:rPr>
          <w:rFonts w:ascii="Arial" w:hAnsi="Arial" w:cs="Arial"/>
          <w:position w:val="-6"/>
        </w:rPr>
      </w:pPr>
      <w:r w:rsidRPr="00706113">
        <w:rPr>
          <w:rFonts w:ascii="Arial" w:hAnsi="Arial" w:cs="Arial"/>
          <w:position w:val="-6"/>
        </w:rPr>
        <w:tab/>
      </w:r>
      <w:r>
        <w:rPr>
          <w:rFonts w:ascii="Arial" w:hAnsi="Arial" w:cs="Arial"/>
          <w:position w:val="-6"/>
        </w:rPr>
        <w:tab/>
      </w:r>
      <w:r w:rsidRPr="00706113">
        <w:rPr>
          <w:rFonts w:ascii="Arial" w:hAnsi="Arial" w:cs="Arial"/>
          <w:position w:val="-6"/>
        </w:rPr>
        <w:t>__________________________________________________________________________________</w:t>
      </w:r>
      <w:r>
        <w:rPr>
          <w:rFonts w:ascii="Arial" w:hAnsi="Arial" w:cs="Arial"/>
          <w:position w:val="-6"/>
        </w:rPr>
        <w:t>_</w:t>
      </w:r>
      <w:r w:rsidRPr="00706113">
        <w:rPr>
          <w:rFonts w:ascii="Arial" w:hAnsi="Arial" w:cs="Arial"/>
          <w:position w:val="-6"/>
        </w:rPr>
        <w:t>_________________</w:t>
      </w:r>
    </w:p>
    <w:p w:rsidR="00A11A63" w:rsidRPr="000B282E" w:rsidRDefault="00706113" w:rsidP="00A11A63">
      <w:pPr>
        <w:spacing w:after="240"/>
        <w:rPr>
          <w:rFonts w:ascii="Arial" w:hAnsi="Arial" w:cs="Arial"/>
        </w:rPr>
      </w:pPr>
      <w:r w:rsidRPr="000B282E">
        <w:rPr>
          <w:rFonts w:ascii="Arial" w:hAnsi="Arial" w:cs="Arial"/>
          <w:position w:val="-6"/>
        </w:rPr>
        <w:t>2.</w:t>
      </w:r>
      <w:r w:rsidRPr="000B282E">
        <w:rPr>
          <w:rFonts w:ascii="Arial" w:hAnsi="Arial" w:cs="Arial"/>
          <w:position w:val="-6"/>
        </w:rPr>
        <w:tab/>
        <w:t>The MS4 has annexed lands</w:t>
      </w:r>
      <w:r w:rsidR="008B50BD" w:rsidRPr="000B282E">
        <w:rPr>
          <w:rFonts w:ascii="Arial" w:hAnsi="Arial" w:cs="Arial"/>
          <w:position w:val="-6"/>
        </w:rPr>
        <w:t xml:space="preserve"> since obtaining permit coverage.</w:t>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008B50BD" w:rsidRPr="000B282E">
        <w:rPr>
          <w:rFonts w:ascii="Arial" w:hAnsi="Arial" w:cs="Arial"/>
          <w:position w:val="-6"/>
        </w:rPr>
        <w:tab/>
      </w:r>
      <w:r w:rsidRPr="000B282E">
        <w:rPr>
          <w:rFonts w:ascii="Arial" w:hAnsi="Arial" w:cs="Arial"/>
          <w:position w:val="-6"/>
        </w:rPr>
        <w:tab/>
      </w:r>
      <w:r w:rsidRPr="000B282E">
        <w:rPr>
          <w:rFonts w:ascii="Arial" w:hAnsi="Arial" w:cs="Arial"/>
          <w:position w:val="-6"/>
        </w:rPr>
        <w:tab/>
      </w:r>
      <w:r w:rsidRPr="000B282E">
        <w:rPr>
          <w:rFonts w:ascii="Arial" w:hAnsi="Arial" w:cs="Arial"/>
          <w:position w:val="-6"/>
        </w:rPr>
        <w:tab/>
      </w:r>
      <w:r w:rsidR="00C1534E">
        <w:rPr>
          <w:rFonts w:ascii="Arial" w:hAnsi="Arial" w:cs="Arial"/>
        </w:rPr>
        <w:t>____</w:t>
      </w:r>
      <w:r w:rsidR="00C1534E" w:rsidRPr="00C1534E">
        <w:rPr>
          <w:rFonts w:ascii="Arial" w:hAnsi="Arial" w:cs="Arial"/>
          <w:u w:val="single"/>
        </w:rPr>
        <w:t>X</w:t>
      </w:r>
      <w:r w:rsidR="00742ACD" w:rsidRPr="000B282E">
        <w:rPr>
          <w:rFonts w:ascii="Arial" w:hAnsi="Arial" w:cs="Arial"/>
        </w:rPr>
        <w:t>___ Yes    _____</w:t>
      </w:r>
      <w:r w:rsidR="00A11A63" w:rsidRPr="000B282E">
        <w:rPr>
          <w:rFonts w:ascii="Arial" w:hAnsi="Arial" w:cs="Arial"/>
        </w:rPr>
        <w:t>___ No</w:t>
      </w:r>
    </w:p>
    <w:p w:rsidR="00706113" w:rsidRPr="000F434B" w:rsidRDefault="00C1534E" w:rsidP="000F434B">
      <w:pPr>
        <w:spacing w:after="240"/>
        <w:ind w:left="360"/>
        <w:rPr>
          <w:rFonts w:ascii="Arial" w:hAnsi="Arial" w:cs="Arial"/>
          <w:position w:val="-6"/>
          <w:u w:val="single"/>
        </w:rPr>
      </w:pPr>
      <w:r w:rsidRPr="00532282">
        <w:rPr>
          <w:rFonts w:ascii="Arial" w:hAnsi="Arial" w:cs="Arial"/>
          <w:position w:val="-6"/>
          <w:u w:val="single"/>
        </w:rPr>
        <w:t xml:space="preserve">The City of </w:t>
      </w:r>
      <w:r w:rsidR="00EB1C07" w:rsidRPr="00532282">
        <w:rPr>
          <w:rFonts w:ascii="Arial" w:hAnsi="Arial" w:cs="Arial"/>
          <w:position w:val="-6"/>
          <w:u w:val="single"/>
        </w:rPr>
        <w:t>Mission</w:t>
      </w:r>
      <w:r w:rsidRPr="00532282">
        <w:rPr>
          <w:rFonts w:ascii="Arial" w:hAnsi="Arial" w:cs="Arial"/>
          <w:position w:val="-6"/>
          <w:u w:val="single"/>
        </w:rPr>
        <w:t xml:space="preserve"> has annexed </w:t>
      </w:r>
      <w:r w:rsidR="007F1F14" w:rsidRPr="00532282">
        <w:rPr>
          <w:rFonts w:ascii="Arial" w:hAnsi="Arial" w:cs="Arial"/>
          <w:position w:val="-6"/>
          <w:u w:val="single"/>
        </w:rPr>
        <w:t>275.52</w:t>
      </w:r>
      <w:r w:rsidR="00E74F66" w:rsidRPr="00532282">
        <w:rPr>
          <w:rFonts w:ascii="Arial" w:hAnsi="Arial" w:cs="Arial"/>
          <w:position w:val="-6"/>
          <w:u w:val="single"/>
        </w:rPr>
        <w:t xml:space="preserve"> acres this past year. </w:t>
      </w:r>
      <w:r w:rsidR="00793836" w:rsidRPr="00A20BBB">
        <w:rPr>
          <w:rFonts w:ascii="Arial" w:hAnsi="Arial" w:cs="Arial"/>
          <w:i/>
          <w:position w:val="-6"/>
          <w:u w:val="single"/>
        </w:rPr>
        <w:t xml:space="preserve">See attachments in </w:t>
      </w:r>
      <w:r w:rsidR="00793836" w:rsidRPr="00A20BBB">
        <w:rPr>
          <w:rFonts w:ascii="Arial" w:hAnsi="Arial" w:cs="Arial"/>
          <w:b/>
          <w:i/>
          <w:position w:val="-6"/>
          <w:u w:val="single"/>
        </w:rPr>
        <w:t>Appendix A</w:t>
      </w:r>
      <w:r w:rsidR="00E74F66" w:rsidRPr="00532282">
        <w:rPr>
          <w:rFonts w:ascii="Arial" w:hAnsi="Arial" w:cs="Arial"/>
          <w:position w:val="-6"/>
          <w:u w:val="single"/>
        </w:rPr>
        <w:t>.</w:t>
      </w:r>
      <w:r w:rsidR="00E74F66">
        <w:rPr>
          <w:rFonts w:ascii="Arial" w:hAnsi="Arial" w:cs="Arial"/>
          <w:position w:val="-6"/>
          <w:u w:val="single"/>
        </w:rPr>
        <w:t xml:space="preserve"> </w:t>
      </w:r>
    </w:p>
    <w:p w:rsidR="00A11A63" w:rsidRDefault="00706113" w:rsidP="00A11A63">
      <w:pPr>
        <w:spacing w:after="240"/>
        <w:rPr>
          <w:rFonts w:ascii="Arial" w:hAnsi="Arial" w:cs="Arial"/>
        </w:rPr>
      </w:pPr>
      <w:r w:rsidRPr="00706113">
        <w:rPr>
          <w:rFonts w:ascii="Arial" w:hAnsi="Arial" w:cs="Arial"/>
        </w:rPr>
        <w:t>3.</w:t>
      </w:r>
      <w:r w:rsidRPr="00706113">
        <w:rPr>
          <w:rFonts w:ascii="Arial" w:hAnsi="Arial" w:cs="Arial"/>
        </w:rPr>
        <w:tab/>
      </w:r>
      <w:r>
        <w:rPr>
          <w:rFonts w:ascii="Arial" w:hAnsi="Arial" w:cs="Arial"/>
        </w:rPr>
        <w:t xml:space="preserve">A receiving water body is newly listed as impaired or a TMDL has been established.  </w:t>
      </w:r>
      <w:r>
        <w:rPr>
          <w:rFonts w:ascii="Arial" w:hAnsi="Arial" w:cs="Arial"/>
        </w:rPr>
        <w:tab/>
      </w:r>
      <w:r>
        <w:rPr>
          <w:rFonts w:ascii="Arial" w:hAnsi="Arial" w:cs="Arial"/>
        </w:rPr>
        <w:tab/>
      </w:r>
      <w:r>
        <w:rPr>
          <w:rFonts w:ascii="Arial" w:hAnsi="Arial" w:cs="Arial"/>
        </w:rPr>
        <w:tab/>
      </w:r>
      <w:r>
        <w:rPr>
          <w:rFonts w:ascii="Arial" w:hAnsi="Arial" w:cs="Arial"/>
        </w:rPr>
        <w:tab/>
      </w:r>
      <w:r w:rsidR="00A65C7D">
        <w:rPr>
          <w:rFonts w:ascii="Arial" w:hAnsi="Arial" w:cs="Arial"/>
        </w:rPr>
        <w:t>________ Yes    ___</w:t>
      </w:r>
      <w:r w:rsidR="00A65C7D" w:rsidRPr="00A65C7D">
        <w:rPr>
          <w:rFonts w:ascii="Arial" w:hAnsi="Arial" w:cs="Arial"/>
          <w:u w:val="single"/>
        </w:rPr>
        <w:t>_X</w:t>
      </w:r>
      <w:r w:rsidR="00A11A63">
        <w:rPr>
          <w:rFonts w:ascii="Arial" w:hAnsi="Arial" w:cs="Arial"/>
        </w:rPr>
        <w:t>___ No</w:t>
      </w:r>
    </w:p>
    <w:p w:rsidR="00706113" w:rsidRDefault="00706113" w:rsidP="008B50BD">
      <w:pPr>
        <w:spacing w:after="240"/>
        <w:rPr>
          <w:rFonts w:ascii="Arial" w:hAnsi="Arial" w:cs="Arial"/>
        </w:rPr>
      </w:pPr>
      <w:r>
        <w:rPr>
          <w:rFonts w:ascii="Arial" w:hAnsi="Arial" w:cs="Arial"/>
        </w:rPr>
        <w:tab/>
        <w:t>_______________________________________________________________________________________________________</w:t>
      </w:r>
    </w:p>
    <w:p w:rsidR="00706113" w:rsidRDefault="00706113" w:rsidP="008B50BD">
      <w:pPr>
        <w:spacing w:after="240"/>
        <w:rPr>
          <w:rFonts w:ascii="Arial" w:hAnsi="Arial" w:cs="Arial"/>
        </w:rPr>
      </w:pPr>
      <w:r>
        <w:rPr>
          <w:rFonts w:ascii="Arial" w:hAnsi="Arial" w:cs="Arial"/>
        </w:rPr>
        <w:lastRenderedPageBreak/>
        <w:tab/>
        <w:t>_______________________________________________________________________________________________________</w:t>
      </w:r>
    </w:p>
    <w:p w:rsidR="00486A4D" w:rsidRDefault="00706113" w:rsidP="008B50BD">
      <w:pPr>
        <w:spacing w:after="240"/>
        <w:rPr>
          <w:rFonts w:ascii="Arial" w:hAnsi="Arial" w:cs="Arial"/>
        </w:rPr>
      </w:pPr>
      <w:r>
        <w:rPr>
          <w:rFonts w:ascii="Arial" w:hAnsi="Arial" w:cs="Arial"/>
        </w:rPr>
        <w:t>4.</w:t>
      </w:r>
      <w:r>
        <w:rPr>
          <w:rFonts w:ascii="Arial" w:hAnsi="Arial" w:cs="Arial"/>
        </w:rPr>
        <w:tab/>
        <w:t>The MS4 has conducted analytical monitoring of storm water quality.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113">
        <w:rPr>
          <w:rFonts w:ascii="Arial" w:hAnsi="Arial" w:cs="Arial"/>
        </w:rPr>
        <w:t>_______</w:t>
      </w:r>
      <w:r w:rsidR="00A11A63">
        <w:rPr>
          <w:rFonts w:ascii="Arial" w:hAnsi="Arial" w:cs="Arial"/>
        </w:rPr>
        <w:t>_</w:t>
      </w:r>
      <w:r w:rsidRPr="00706113">
        <w:rPr>
          <w:rFonts w:ascii="Arial" w:hAnsi="Arial" w:cs="Arial"/>
        </w:rPr>
        <w:t xml:space="preserve"> </w:t>
      </w:r>
      <w:r w:rsidR="000B1639">
        <w:rPr>
          <w:rFonts w:ascii="Arial" w:hAnsi="Arial" w:cs="Arial"/>
        </w:rPr>
        <w:t>Yes</w:t>
      </w:r>
      <w:r w:rsidR="00A11A63">
        <w:rPr>
          <w:rFonts w:ascii="Arial" w:hAnsi="Arial" w:cs="Arial"/>
        </w:rPr>
        <w:t xml:space="preserve">   </w:t>
      </w:r>
      <w:r w:rsidR="006C5A0E">
        <w:rPr>
          <w:rFonts w:ascii="Arial" w:hAnsi="Arial" w:cs="Arial"/>
        </w:rPr>
        <w:t>____</w:t>
      </w:r>
      <w:r w:rsidR="006C5A0E" w:rsidRPr="006C5A0E">
        <w:rPr>
          <w:rFonts w:ascii="Arial" w:hAnsi="Arial" w:cs="Arial"/>
          <w:u w:val="single"/>
        </w:rPr>
        <w:t>X</w:t>
      </w:r>
      <w:r w:rsidR="00A11A63">
        <w:rPr>
          <w:rFonts w:ascii="Arial" w:hAnsi="Arial" w:cs="Arial"/>
        </w:rPr>
        <w:t>__</w:t>
      </w:r>
      <w:r w:rsidRPr="00706113">
        <w:rPr>
          <w:rFonts w:ascii="Arial" w:hAnsi="Arial" w:cs="Arial"/>
        </w:rPr>
        <w:t xml:space="preserve"> No</w:t>
      </w:r>
    </w:p>
    <w:p w:rsidR="007232A6" w:rsidRPr="00B1549B" w:rsidRDefault="008B50BD" w:rsidP="008B50BD">
      <w:pPr>
        <w:autoSpaceDE w:val="0"/>
        <w:autoSpaceDN w:val="0"/>
        <w:adjustRightInd w:val="0"/>
        <w:spacing w:after="240"/>
        <w:ind w:left="360"/>
        <w:rPr>
          <w:rFonts w:ascii="Arial" w:hAnsi="Arial" w:cs="Arial"/>
        </w:rPr>
      </w:pPr>
      <w:r>
        <w:rPr>
          <w:rFonts w:ascii="Arial" w:hAnsi="Arial" w:cs="Arial"/>
        </w:rPr>
        <w:t>E</w:t>
      </w:r>
      <w:r w:rsidR="007232A6">
        <w:rPr>
          <w:rFonts w:ascii="Arial" w:hAnsi="Arial" w:cs="Arial"/>
        </w:rPr>
        <w:t xml:space="preserve">xplain below or attach a summary </w:t>
      </w:r>
      <w:r>
        <w:rPr>
          <w:rFonts w:ascii="Arial" w:hAnsi="Arial" w:cs="Arial"/>
        </w:rPr>
        <w:t xml:space="preserve">to submit </w:t>
      </w:r>
      <w:r w:rsidR="007232A6">
        <w:rPr>
          <w:rFonts w:ascii="Arial" w:hAnsi="Arial" w:cs="Arial"/>
        </w:rPr>
        <w:t xml:space="preserve">along with </w:t>
      </w:r>
      <w:r w:rsidR="007232A6" w:rsidRPr="007232A6">
        <w:rPr>
          <w:rFonts w:ascii="Arial" w:hAnsi="Arial" w:cs="Arial"/>
        </w:rPr>
        <w:t xml:space="preserve">any monitoring data used to evaluate the success of the SWMP at reducing pollutants to the maximum extent practicable.  </w:t>
      </w:r>
      <w:r w:rsidR="007232A6">
        <w:rPr>
          <w:rFonts w:ascii="Arial" w:hAnsi="Arial" w:cs="Arial"/>
        </w:rPr>
        <w:t xml:space="preserve"> </w:t>
      </w:r>
      <w:r w:rsidR="0044228B">
        <w:rPr>
          <w:rFonts w:ascii="Arial" w:hAnsi="Arial" w:cs="Arial"/>
        </w:rPr>
        <w:t>Be sure to i</w:t>
      </w:r>
      <w:r w:rsidR="007232A6" w:rsidRPr="007232A6">
        <w:rPr>
          <w:rFonts w:ascii="Arial" w:hAnsi="Arial" w:cs="Arial"/>
        </w:rPr>
        <w:t>nclude a</w:t>
      </w:r>
      <w:r w:rsidR="007232A6" w:rsidRPr="00B1549B">
        <w:rPr>
          <w:rFonts w:ascii="Arial" w:hAnsi="Arial" w:cs="Arial"/>
        </w:rPr>
        <w:t xml:space="preserve"> discussion of results.</w:t>
      </w:r>
    </w:p>
    <w:p w:rsidR="00C22F94" w:rsidRDefault="00C22F94" w:rsidP="008B50BD">
      <w:pPr>
        <w:spacing w:after="240"/>
        <w:ind w:left="360"/>
        <w:rPr>
          <w:rFonts w:ascii="Arial" w:hAnsi="Arial" w:cs="Arial"/>
        </w:rPr>
      </w:pPr>
      <w:r>
        <w:rPr>
          <w:rFonts w:ascii="Arial" w:hAnsi="Arial" w:cs="Arial"/>
        </w:rPr>
        <w:t>_______________________________________________________________________________________________________</w:t>
      </w:r>
    </w:p>
    <w:p w:rsidR="00C22F94" w:rsidRDefault="00C22F94" w:rsidP="008B50BD">
      <w:pPr>
        <w:spacing w:after="240"/>
        <w:ind w:left="360"/>
        <w:rPr>
          <w:rFonts w:ascii="Arial" w:hAnsi="Arial" w:cs="Arial"/>
        </w:rPr>
      </w:pPr>
      <w:r>
        <w:rPr>
          <w:rFonts w:ascii="Arial" w:hAnsi="Arial" w:cs="Arial"/>
        </w:rPr>
        <w:t>_______________________________________________________________________________________________________</w:t>
      </w:r>
    </w:p>
    <w:p w:rsidR="00C22F94" w:rsidRDefault="00C22F94" w:rsidP="00C22F94">
      <w:pPr>
        <w:spacing w:after="240"/>
        <w:ind w:left="360"/>
        <w:rPr>
          <w:rFonts w:ascii="Arial" w:hAnsi="Arial" w:cs="Arial"/>
        </w:rPr>
      </w:pPr>
      <w:r>
        <w:rPr>
          <w:rFonts w:ascii="Arial" w:hAnsi="Arial" w:cs="Arial"/>
        </w:rPr>
        <w:t>_______________________________________________________________________________________________________</w:t>
      </w:r>
    </w:p>
    <w:p w:rsidR="00523478" w:rsidRDefault="00523478" w:rsidP="006C5A0E">
      <w:pPr>
        <w:spacing w:after="240"/>
        <w:rPr>
          <w:rFonts w:ascii="Arial" w:hAnsi="Arial" w:cs="Arial"/>
        </w:rPr>
      </w:pPr>
    </w:p>
    <w:p w:rsidR="00903301" w:rsidRDefault="00207D2C" w:rsidP="00486A4D">
      <w:pPr>
        <w:spacing w:after="120"/>
        <w:rPr>
          <w:rFonts w:ascii="Arial" w:hAnsi="Arial" w:cs="Arial"/>
        </w:rPr>
      </w:pPr>
      <w:r w:rsidRPr="00207D2C">
        <w:rPr>
          <w:rFonts w:ascii="Arial" w:hAnsi="Arial" w:cs="Arial"/>
          <w:b/>
        </w:rPr>
        <w:t>C.</w:t>
      </w:r>
      <w:r w:rsidRPr="00207D2C">
        <w:rPr>
          <w:rFonts w:ascii="Arial" w:hAnsi="Arial" w:cs="Arial"/>
          <w:b/>
        </w:rPr>
        <w:tab/>
      </w:r>
      <w:r w:rsidR="00903301" w:rsidRPr="00207D2C">
        <w:rPr>
          <w:rFonts w:ascii="Arial" w:hAnsi="Arial" w:cs="Arial"/>
          <w:b/>
        </w:rPr>
        <w:t>Narrative Provisions</w:t>
      </w:r>
      <w:r w:rsidR="00903301">
        <w:rPr>
          <w:rFonts w:ascii="Arial" w:hAnsi="Arial" w:cs="Arial"/>
        </w:rPr>
        <w:t xml:space="preserve">.  </w:t>
      </w:r>
    </w:p>
    <w:p w:rsidR="00FC47D2" w:rsidRDefault="002F5BCE" w:rsidP="002F5BCE">
      <w:pPr>
        <w:spacing w:after="240"/>
        <w:ind w:left="360"/>
        <w:rPr>
          <w:rFonts w:ascii="Arial" w:hAnsi="Arial" w:cs="Arial"/>
        </w:rPr>
      </w:pPr>
      <w:r>
        <w:rPr>
          <w:rFonts w:ascii="Arial" w:hAnsi="Arial" w:cs="Arial"/>
        </w:rPr>
        <w:t>1.</w:t>
      </w:r>
      <w:r>
        <w:rPr>
          <w:rFonts w:ascii="Arial" w:hAnsi="Arial" w:cs="Arial"/>
        </w:rPr>
        <w:tab/>
      </w:r>
      <w:r w:rsidR="00903301">
        <w:rPr>
          <w:rFonts w:ascii="Arial" w:hAnsi="Arial" w:cs="Arial"/>
        </w:rPr>
        <w:t>Provide information on the status of complying with permit conditions:</w:t>
      </w:r>
      <w:r w:rsidR="00207D2C">
        <w:rPr>
          <w:rFonts w:ascii="Arial" w:hAnsi="Arial" w:cs="Arial"/>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900"/>
        <w:gridCol w:w="900"/>
        <w:gridCol w:w="3528"/>
      </w:tblGrid>
      <w:tr w:rsidR="00A100B2" w:rsidRPr="00823A72" w:rsidTr="00823A72">
        <w:tc>
          <w:tcPr>
            <w:tcW w:w="8460" w:type="dxa"/>
          </w:tcPr>
          <w:p w:rsidR="00A100B2" w:rsidRPr="00823A72" w:rsidRDefault="00A100B2" w:rsidP="00823A72">
            <w:pPr>
              <w:spacing w:after="120"/>
              <w:rPr>
                <w:rFonts w:ascii="Arial" w:hAnsi="Arial" w:cs="Arial"/>
              </w:rPr>
            </w:pPr>
          </w:p>
        </w:tc>
        <w:tc>
          <w:tcPr>
            <w:tcW w:w="900" w:type="dxa"/>
          </w:tcPr>
          <w:p w:rsidR="00A100B2" w:rsidRPr="00823A72" w:rsidRDefault="00A100B2" w:rsidP="00823A72">
            <w:pPr>
              <w:spacing w:after="120"/>
              <w:jc w:val="center"/>
              <w:rPr>
                <w:rFonts w:ascii="Arial" w:hAnsi="Arial" w:cs="Arial"/>
              </w:rPr>
            </w:pPr>
            <w:r w:rsidRPr="00823A72">
              <w:rPr>
                <w:rFonts w:ascii="Arial" w:hAnsi="Arial" w:cs="Arial"/>
              </w:rPr>
              <w:t>Yes</w:t>
            </w:r>
          </w:p>
        </w:tc>
        <w:tc>
          <w:tcPr>
            <w:tcW w:w="900" w:type="dxa"/>
          </w:tcPr>
          <w:p w:rsidR="00A100B2" w:rsidRPr="00823A72" w:rsidRDefault="00A100B2" w:rsidP="00823A72">
            <w:pPr>
              <w:spacing w:after="120"/>
              <w:jc w:val="center"/>
              <w:rPr>
                <w:rFonts w:ascii="Arial" w:hAnsi="Arial" w:cs="Arial"/>
              </w:rPr>
            </w:pPr>
            <w:r w:rsidRPr="00823A72">
              <w:rPr>
                <w:rFonts w:ascii="Arial" w:hAnsi="Arial" w:cs="Arial"/>
              </w:rPr>
              <w:t>No</w:t>
            </w:r>
          </w:p>
        </w:tc>
        <w:tc>
          <w:tcPr>
            <w:tcW w:w="3528" w:type="dxa"/>
          </w:tcPr>
          <w:p w:rsidR="00A100B2" w:rsidRPr="00823A72" w:rsidRDefault="00A100B2" w:rsidP="00823A72">
            <w:pPr>
              <w:spacing w:after="120"/>
              <w:jc w:val="center"/>
              <w:rPr>
                <w:rFonts w:ascii="Arial" w:hAnsi="Arial" w:cs="Arial"/>
              </w:rPr>
            </w:pPr>
            <w:r w:rsidRPr="00823A72">
              <w:rPr>
                <w:rFonts w:ascii="Arial" w:hAnsi="Arial" w:cs="Arial"/>
              </w:rPr>
              <w:t>Explain</w:t>
            </w:r>
          </w:p>
        </w:tc>
      </w:tr>
      <w:tr w:rsidR="00A100B2" w:rsidRPr="00823A72" w:rsidTr="00823A72">
        <w:tc>
          <w:tcPr>
            <w:tcW w:w="8460" w:type="dxa"/>
          </w:tcPr>
          <w:p w:rsidR="00A100B2" w:rsidRPr="00823A72" w:rsidRDefault="00A100B2" w:rsidP="00823A72">
            <w:pPr>
              <w:spacing w:after="120"/>
              <w:rPr>
                <w:rFonts w:ascii="Arial" w:hAnsi="Arial" w:cs="Arial"/>
              </w:rPr>
            </w:pPr>
            <w:r w:rsidRPr="00823A72">
              <w:rPr>
                <w:rFonts w:ascii="Arial" w:hAnsi="Arial" w:cs="Arial"/>
              </w:rPr>
              <w:t>Permittee is currently in compliance with the SWMP as submitted to and approved by the TCEQ.</w:t>
            </w:r>
          </w:p>
        </w:tc>
        <w:tc>
          <w:tcPr>
            <w:tcW w:w="900" w:type="dxa"/>
          </w:tcPr>
          <w:p w:rsidR="00A100B2" w:rsidRPr="00823A72" w:rsidRDefault="009D7E9D" w:rsidP="00823A72">
            <w:pPr>
              <w:spacing w:after="120"/>
              <w:jc w:val="center"/>
              <w:rPr>
                <w:rFonts w:ascii="Arial" w:hAnsi="Arial" w:cs="Arial"/>
              </w:rPr>
            </w:pPr>
            <w:r w:rsidRPr="00823A72">
              <w:rPr>
                <w:rFonts w:ascii="Arial" w:hAnsi="Arial" w:cs="Arial"/>
              </w:rPr>
              <w:t>X</w:t>
            </w:r>
          </w:p>
        </w:tc>
        <w:tc>
          <w:tcPr>
            <w:tcW w:w="900" w:type="dxa"/>
          </w:tcPr>
          <w:p w:rsidR="00A100B2" w:rsidRPr="00823A72" w:rsidRDefault="00A100B2" w:rsidP="00823A72">
            <w:pPr>
              <w:spacing w:after="120"/>
              <w:rPr>
                <w:rFonts w:ascii="Arial" w:hAnsi="Arial" w:cs="Arial"/>
              </w:rPr>
            </w:pPr>
          </w:p>
        </w:tc>
        <w:tc>
          <w:tcPr>
            <w:tcW w:w="3528" w:type="dxa"/>
          </w:tcPr>
          <w:p w:rsidR="00A100B2" w:rsidRPr="00823A72" w:rsidRDefault="00A100B2" w:rsidP="00823A72">
            <w:pPr>
              <w:spacing w:after="120"/>
              <w:rPr>
                <w:rFonts w:ascii="Arial" w:hAnsi="Arial" w:cs="Arial"/>
              </w:rPr>
            </w:pPr>
          </w:p>
        </w:tc>
      </w:tr>
      <w:tr w:rsidR="00A100B2" w:rsidRPr="00823A72" w:rsidTr="00823A72">
        <w:tc>
          <w:tcPr>
            <w:tcW w:w="8460" w:type="dxa"/>
          </w:tcPr>
          <w:p w:rsidR="00A100B2" w:rsidRPr="00823A72" w:rsidRDefault="00A100B2" w:rsidP="00823A72">
            <w:pPr>
              <w:spacing w:after="120"/>
              <w:rPr>
                <w:rFonts w:ascii="Arial" w:hAnsi="Arial" w:cs="Arial"/>
              </w:rPr>
            </w:pPr>
            <w:r w:rsidRPr="00823A72">
              <w:rPr>
                <w:rFonts w:ascii="Arial" w:hAnsi="Arial" w:cs="Arial"/>
              </w:rPr>
              <w:t>Permittee is currently in compliance with recordkeeping and reporting requirements.</w:t>
            </w:r>
          </w:p>
        </w:tc>
        <w:tc>
          <w:tcPr>
            <w:tcW w:w="900" w:type="dxa"/>
          </w:tcPr>
          <w:p w:rsidR="00A100B2" w:rsidRPr="00823A72" w:rsidRDefault="009D7E9D" w:rsidP="00823A72">
            <w:pPr>
              <w:spacing w:after="120"/>
              <w:jc w:val="center"/>
              <w:rPr>
                <w:rFonts w:ascii="Arial" w:hAnsi="Arial" w:cs="Arial"/>
              </w:rPr>
            </w:pPr>
            <w:r w:rsidRPr="00823A72">
              <w:rPr>
                <w:rFonts w:ascii="Arial" w:hAnsi="Arial" w:cs="Arial"/>
              </w:rPr>
              <w:t>X</w:t>
            </w:r>
          </w:p>
        </w:tc>
        <w:tc>
          <w:tcPr>
            <w:tcW w:w="900" w:type="dxa"/>
          </w:tcPr>
          <w:p w:rsidR="00A100B2" w:rsidRPr="00823A72" w:rsidRDefault="00A100B2" w:rsidP="00823A72">
            <w:pPr>
              <w:spacing w:after="120"/>
              <w:rPr>
                <w:rFonts w:ascii="Arial" w:hAnsi="Arial" w:cs="Arial"/>
                <w:highlight w:val="yellow"/>
              </w:rPr>
            </w:pPr>
          </w:p>
        </w:tc>
        <w:tc>
          <w:tcPr>
            <w:tcW w:w="3528" w:type="dxa"/>
          </w:tcPr>
          <w:p w:rsidR="00A100B2" w:rsidRPr="00823A72" w:rsidRDefault="00A100B2" w:rsidP="00823A72">
            <w:pPr>
              <w:spacing w:after="120"/>
              <w:rPr>
                <w:rFonts w:ascii="Arial" w:hAnsi="Arial" w:cs="Arial"/>
                <w:highlight w:val="yellow"/>
              </w:rPr>
            </w:pPr>
          </w:p>
        </w:tc>
      </w:tr>
      <w:tr w:rsidR="00A100B2" w:rsidRPr="00823A72" w:rsidTr="00823A72">
        <w:tc>
          <w:tcPr>
            <w:tcW w:w="8460" w:type="dxa"/>
          </w:tcPr>
          <w:p w:rsidR="00A100B2" w:rsidRPr="00823A72" w:rsidRDefault="00A100B2" w:rsidP="00823A72">
            <w:pPr>
              <w:spacing w:after="120"/>
              <w:rPr>
                <w:rFonts w:ascii="Arial" w:hAnsi="Arial" w:cs="Arial"/>
              </w:rPr>
            </w:pPr>
            <w:r w:rsidRPr="00823A72">
              <w:rPr>
                <w:rFonts w:ascii="Arial" w:hAnsi="Arial" w:cs="Arial"/>
              </w:rPr>
              <w:t>Permittee meets the eligibility requirements of the permit (e.g., TMDL requirements, Edwards Aquifer limitations, compliance history, etc.)</w:t>
            </w:r>
          </w:p>
        </w:tc>
        <w:tc>
          <w:tcPr>
            <w:tcW w:w="900" w:type="dxa"/>
          </w:tcPr>
          <w:p w:rsidR="00A100B2" w:rsidRPr="00823A72" w:rsidRDefault="00927578" w:rsidP="00823A72">
            <w:pPr>
              <w:spacing w:after="120"/>
              <w:jc w:val="center"/>
              <w:rPr>
                <w:rFonts w:ascii="Arial" w:hAnsi="Arial" w:cs="Arial"/>
              </w:rPr>
            </w:pPr>
            <w:r w:rsidRPr="00823A72">
              <w:rPr>
                <w:rFonts w:ascii="Arial" w:hAnsi="Arial" w:cs="Arial"/>
              </w:rPr>
              <w:t>X</w:t>
            </w:r>
          </w:p>
        </w:tc>
        <w:tc>
          <w:tcPr>
            <w:tcW w:w="900" w:type="dxa"/>
          </w:tcPr>
          <w:p w:rsidR="00A100B2" w:rsidRPr="00823A72" w:rsidRDefault="00A100B2" w:rsidP="00823A72">
            <w:pPr>
              <w:spacing w:after="120"/>
              <w:rPr>
                <w:rFonts w:ascii="Arial" w:hAnsi="Arial" w:cs="Arial"/>
                <w:highlight w:val="yellow"/>
              </w:rPr>
            </w:pPr>
          </w:p>
        </w:tc>
        <w:tc>
          <w:tcPr>
            <w:tcW w:w="3528" w:type="dxa"/>
          </w:tcPr>
          <w:p w:rsidR="00A100B2" w:rsidRPr="00823A72" w:rsidRDefault="00A100B2" w:rsidP="00823A72">
            <w:pPr>
              <w:spacing w:after="120"/>
              <w:rPr>
                <w:rFonts w:ascii="Arial" w:hAnsi="Arial" w:cs="Arial"/>
                <w:highlight w:val="yellow"/>
              </w:rPr>
            </w:pPr>
          </w:p>
        </w:tc>
      </w:tr>
    </w:tbl>
    <w:p w:rsidR="00A100B2" w:rsidRDefault="00A100B2" w:rsidP="002F5BCE">
      <w:pPr>
        <w:spacing w:after="120"/>
        <w:ind w:left="360"/>
        <w:rPr>
          <w:rFonts w:ascii="Arial" w:hAnsi="Arial" w:cs="Arial"/>
        </w:rPr>
      </w:pPr>
    </w:p>
    <w:p w:rsidR="00A100B2" w:rsidRDefault="00A100B2" w:rsidP="002F5BCE">
      <w:pPr>
        <w:spacing w:after="120"/>
        <w:ind w:left="360"/>
        <w:rPr>
          <w:rFonts w:ascii="Arial" w:hAnsi="Arial" w:cs="Arial"/>
        </w:rPr>
      </w:pPr>
    </w:p>
    <w:p w:rsidR="00903301" w:rsidRDefault="002F5BCE" w:rsidP="002F5BCE">
      <w:pPr>
        <w:spacing w:after="120"/>
        <w:ind w:left="360"/>
        <w:rPr>
          <w:rFonts w:ascii="Arial" w:hAnsi="Arial" w:cs="Arial"/>
        </w:rPr>
      </w:pPr>
      <w:r>
        <w:rPr>
          <w:rFonts w:ascii="Arial" w:hAnsi="Arial" w:cs="Arial"/>
        </w:rPr>
        <w:t>2.</w:t>
      </w:r>
      <w:r>
        <w:rPr>
          <w:rFonts w:ascii="Arial" w:hAnsi="Arial" w:cs="Arial"/>
        </w:rPr>
        <w:tab/>
      </w:r>
      <w:r w:rsidR="00903301">
        <w:rPr>
          <w:rFonts w:ascii="Arial" w:hAnsi="Arial" w:cs="Arial"/>
        </w:rPr>
        <w:t xml:space="preserve">Provide a general assessment of the appropriateness of the </w:t>
      </w:r>
      <w:r w:rsidR="00CC037F">
        <w:rPr>
          <w:rFonts w:ascii="Arial" w:hAnsi="Arial" w:cs="Arial"/>
        </w:rPr>
        <w:t xml:space="preserve">selected </w:t>
      </w:r>
      <w:r w:rsidR="00903301">
        <w:rPr>
          <w:rFonts w:ascii="Arial" w:hAnsi="Arial" w:cs="Arial"/>
        </w:rPr>
        <w:t>BMPs:</w:t>
      </w:r>
    </w:p>
    <w:p w:rsidR="00E74F66" w:rsidRDefault="00E74F66" w:rsidP="003B3C68">
      <w:pPr>
        <w:ind w:left="720"/>
        <w:rPr>
          <w:rFonts w:ascii="Arial" w:hAnsi="Arial" w:cs="Arial"/>
        </w:rPr>
      </w:pPr>
    </w:p>
    <w:p w:rsidR="003B3C68" w:rsidRDefault="00A100B2" w:rsidP="003B3C68">
      <w:pPr>
        <w:ind w:left="720"/>
        <w:rPr>
          <w:rFonts w:ascii="Arial" w:hAnsi="Arial" w:cs="Arial"/>
        </w:rPr>
      </w:pPr>
      <w:r>
        <w:rPr>
          <w:rFonts w:ascii="Arial" w:hAnsi="Arial" w:cs="Arial"/>
        </w:rPr>
        <w:t>Has the permittee determined that any of the selected BMPs are not appropriate</w:t>
      </w:r>
    </w:p>
    <w:p w:rsidR="003B3C68" w:rsidRDefault="003B3C68" w:rsidP="003B3C68">
      <w:pPr>
        <w:ind w:left="720"/>
        <w:rPr>
          <w:rFonts w:ascii="Arial" w:hAnsi="Arial" w:cs="Arial"/>
        </w:rPr>
      </w:pPr>
      <w:r>
        <w:rPr>
          <w:rFonts w:ascii="Arial" w:hAnsi="Arial" w:cs="Arial"/>
        </w:rPr>
        <w:t xml:space="preserve">for </w:t>
      </w:r>
      <w:r w:rsidR="00A100B2">
        <w:rPr>
          <w:rFonts w:ascii="Arial" w:hAnsi="Arial" w:cs="Arial"/>
        </w:rPr>
        <w:t>reducing the discharge of pollutants in storm water?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00B2">
        <w:rPr>
          <w:rFonts w:ascii="Arial" w:hAnsi="Arial" w:cs="Arial"/>
        </w:rPr>
        <w:t xml:space="preserve">  </w:t>
      </w:r>
      <w:r w:rsidRPr="00706113">
        <w:rPr>
          <w:rFonts w:ascii="Arial" w:hAnsi="Arial" w:cs="Arial"/>
        </w:rPr>
        <w:t>_______</w:t>
      </w:r>
      <w:r>
        <w:rPr>
          <w:rFonts w:ascii="Arial" w:hAnsi="Arial" w:cs="Arial"/>
        </w:rPr>
        <w:t>_</w:t>
      </w:r>
      <w:r w:rsidRPr="00706113">
        <w:rPr>
          <w:rFonts w:ascii="Arial" w:hAnsi="Arial" w:cs="Arial"/>
        </w:rPr>
        <w:t xml:space="preserve"> </w:t>
      </w:r>
      <w:r>
        <w:rPr>
          <w:rFonts w:ascii="Arial" w:hAnsi="Arial" w:cs="Arial"/>
        </w:rPr>
        <w:t xml:space="preserve">Yes   </w:t>
      </w:r>
      <w:r w:rsidR="00744BDF">
        <w:rPr>
          <w:rFonts w:ascii="Arial" w:hAnsi="Arial" w:cs="Arial"/>
        </w:rPr>
        <w:t>____</w:t>
      </w:r>
      <w:r w:rsidR="009D7E9D" w:rsidRPr="009D7E9D">
        <w:rPr>
          <w:rFonts w:ascii="Arial" w:hAnsi="Arial" w:cs="Arial"/>
          <w:u w:val="single"/>
        </w:rPr>
        <w:t>X</w:t>
      </w:r>
      <w:r w:rsidRPr="009D7E9D">
        <w:rPr>
          <w:rFonts w:ascii="Arial" w:hAnsi="Arial" w:cs="Arial"/>
          <w:u w:val="single"/>
        </w:rPr>
        <w:t>____</w:t>
      </w:r>
      <w:r w:rsidRPr="00706113">
        <w:rPr>
          <w:rFonts w:ascii="Arial" w:hAnsi="Arial" w:cs="Arial"/>
        </w:rPr>
        <w:t xml:space="preserve"> No</w:t>
      </w:r>
      <w:r w:rsidDel="003B3C68">
        <w:rPr>
          <w:rFonts w:ascii="Arial" w:hAnsi="Arial" w:cs="Arial"/>
        </w:rPr>
        <w:t xml:space="preserve"> </w:t>
      </w:r>
    </w:p>
    <w:p w:rsidR="00A100B2" w:rsidRDefault="00A100B2" w:rsidP="003B3C68">
      <w:pPr>
        <w:ind w:left="720"/>
        <w:rPr>
          <w:rFonts w:ascii="Arial" w:hAnsi="Arial" w:cs="Arial"/>
        </w:rPr>
      </w:pPr>
    </w:p>
    <w:p w:rsidR="00A100B2" w:rsidRDefault="00A100B2" w:rsidP="003B3C68">
      <w:pPr>
        <w:ind w:left="720"/>
        <w:rPr>
          <w:rFonts w:ascii="Arial" w:hAnsi="Arial" w:cs="Arial"/>
        </w:rPr>
      </w:pPr>
      <w:r>
        <w:rPr>
          <w:rFonts w:ascii="Arial" w:hAnsi="Arial" w:cs="Arial"/>
        </w:rPr>
        <w:t>Provide explanation:</w:t>
      </w:r>
    </w:p>
    <w:p w:rsidR="00744BDF" w:rsidRDefault="00744BDF" w:rsidP="003B3C68">
      <w:pPr>
        <w:ind w:left="720"/>
        <w:rPr>
          <w:rFonts w:ascii="Arial" w:hAnsi="Arial" w:cs="Arial"/>
        </w:rPr>
      </w:pPr>
      <w:r>
        <w:rPr>
          <w:rFonts w:ascii="Arial" w:hAnsi="Arial" w:cs="Arial"/>
        </w:rPr>
        <w:t>_____________________________________________________________________________________________________</w:t>
      </w:r>
    </w:p>
    <w:p w:rsidR="00744BDF" w:rsidRDefault="00744BDF" w:rsidP="003B3C68">
      <w:pPr>
        <w:ind w:left="720"/>
        <w:rPr>
          <w:rFonts w:ascii="Arial" w:hAnsi="Arial" w:cs="Arial"/>
        </w:rPr>
      </w:pPr>
    </w:p>
    <w:p w:rsidR="00C22F94" w:rsidRDefault="00C22F94" w:rsidP="007C3D38">
      <w:pPr>
        <w:spacing w:after="240"/>
        <w:ind w:left="720"/>
        <w:rPr>
          <w:rFonts w:ascii="Arial" w:hAnsi="Arial" w:cs="Arial"/>
        </w:rPr>
      </w:pPr>
      <w:r>
        <w:rPr>
          <w:rFonts w:ascii="Arial" w:hAnsi="Arial" w:cs="Arial"/>
        </w:rPr>
        <w:lastRenderedPageBreak/>
        <w:t>________________________________________________________________________________________________</w:t>
      </w:r>
      <w:r w:rsidR="009C3081">
        <w:rPr>
          <w:rFonts w:ascii="Arial" w:hAnsi="Arial" w:cs="Arial"/>
        </w:rPr>
        <w:t>_</w:t>
      </w:r>
      <w:r w:rsidR="00744BDF">
        <w:rPr>
          <w:rFonts w:ascii="Arial" w:hAnsi="Arial" w:cs="Arial"/>
        </w:rPr>
        <w:t>___</w:t>
      </w:r>
      <w:r>
        <w:rPr>
          <w:rFonts w:ascii="Arial" w:hAnsi="Arial" w:cs="Arial"/>
        </w:rPr>
        <w:t>_</w:t>
      </w:r>
    </w:p>
    <w:p w:rsidR="00362E07" w:rsidRDefault="002F5BCE" w:rsidP="00C22F94">
      <w:pPr>
        <w:spacing w:after="240"/>
        <w:ind w:left="360"/>
        <w:rPr>
          <w:rFonts w:ascii="Arial" w:hAnsi="Arial" w:cs="Arial"/>
        </w:rPr>
      </w:pPr>
      <w:r>
        <w:rPr>
          <w:rFonts w:ascii="Arial" w:hAnsi="Arial" w:cs="Arial"/>
        </w:rPr>
        <w:t>3.</w:t>
      </w:r>
      <w:r>
        <w:rPr>
          <w:rFonts w:ascii="Arial" w:hAnsi="Arial" w:cs="Arial"/>
        </w:rPr>
        <w:tab/>
      </w:r>
      <w:r w:rsidR="00903301">
        <w:rPr>
          <w:rFonts w:ascii="Arial" w:hAnsi="Arial" w:cs="Arial"/>
        </w:rPr>
        <w:t xml:space="preserve">Describe progress towards reducing the discharge of pollutants to the maximum extent practicable (MEP).  Summarize any </w:t>
      </w:r>
      <w:r w:rsidR="00C22F94">
        <w:rPr>
          <w:rFonts w:ascii="Arial" w:hAnsi="Arial" w:cs="Arial"/>
        </w:rPr>
        <w:tab/>
      </w:r>
      <w:r w:rsidR="00903301">
        <w:rPr>
          <w:rFonts w:ascii="Arial" w:hAnsi="Arial" w:cs="Arial"/>
        </w:rPr>
        <w:t xml:space="preserve">information used </w:t>
      </w:r>
      <w:r w:rsidR="00C6356A">
        <w:rPr>
          <w:rFonts w:ascii="Arial" w:hAnsi="Arial" w:cs="Arial"/>
        </w:rPr>
        <w:t xml:space="preserve">(such as monitoring data) </w:t>
      </w:r>
      <w:r w:rsidR="00903301">
        <w:rPr>
          <w:rFonts w:ascii="Arial" w:hAnsi="Arial" w:cs="Arial"/>
        </w:rPr>
        <w:t>to evaluate reductions in the discharge of pollutants</w:t>
      </w:r>
      <w:r w:rsidR="00A100B2">
        <w:rPr>
          <w:rFonts w:ascii="Arial" w:hAnsi="Arial" w:cs="Arial"/>
        </w:rPr>
        <w:t>.  Use a narrative description</w:t>
      </w:r>
      <w:r w:rsidR="00362E07">
        <w:rPr>
          <w:rFonts w:ascii="Arial" w:hAnsi="Arial" w:cs="Arial"/>
        </w:rPr>
        <w:t xml:space="preserve">         </w:t>
      </w:r>
      <w:r w:rsidR="00362E07">
        <w:rPr>
          <w:rFonts w:ascii="Arial" w:hAnsi="Arial" w:cs="Arial"/>
        </w:rPr>
        <w:tab/>
        <w:t>or table as appropriate:</w:t>
      </w:r>
    </w:p>
    <w:p w:rsidR="00A100B2" w:rsidRDefault="00A100B2" w:rsidP="00C22F94">
      <w:pPr>
        <w:spacing w:after="240"/>
        <w:ind w:left="36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1620"/>
        <w:gridCol w:w="1980"/>
        <w:gridCol w:w="1980"/>
        <w:gridCol w:w="6408"/>
      </w:tblGrid>
      <w:tr w:rsidR="006803B1" w:rsidRPr="00823A72" w:rsidTr="00823A72">
        <w:tc>
          <w:tcPr>
            <w:tcW w:w="900" w:type="dxa"/>
          </w:tcPr>
          <w:p w:rsidR="00A100B2" w:rsidRPr="00823A72" w:rsidRDefault="00A100B2" w:rsidP="00823A72">
            <w:pPr>
              <w:spacing w:after="240"/>
              <w:jc w:val="center"/>
              <w:rPr>
                <w:rFonts w:ascii="Arial" w:hAnsi="Arial" w:cs="Arial"/>
              </w:rPr>
            </w:pPr>
            <w:r w:rsidRPr="00823A72">
              <w:rPr>
                <w:rFonts w:ascii="Arial" w:hAnsi="Arial" w:cs="Arial"/>
              </w:rPr>
              <w:t>MCM</w:t>
            </w:r>
          </w:p>
        </w:tc>
        <w:tc>
          <w:tcPr>
            <w:tcW w:w="900" w:type="dxa"/>
          </w:tcPr>
          <w:p w:rsidR="00A100B2" w:rsidRPr="00823A72" w:rsidRDefault="00A100B2" w:rsidP="00823A72">
            <w:pPr>
              <w:spacing w:after="240"/>
              <w:jc w:val="center"/>
              <w:rPr>
                <w:rFonts w:ascii="Arial" w:hAnsi="Arial" w:cs="Arial"/>
              </w:rPr>
            </w:pPr>
            <w:r w:rsidRPr="00823A72">
              <w:rPr>
                <w:rFonts w:ascii="Arial" w:hAnsi="Arial" w:cs="Arial"/>
              </w:rPr>
              <w:t>BMP</w:t>
            </w:r>
          </w:p>
        </w:tc>
        <w:tc>
          <w:tcPr>
            <w:tcW w:w="1620" w:type="dxa"/>
          </w:tcPr>
          <w:p w:rsidR="00A100B2" w:rsidRPr="00823A72" w:rsidRDefault="00A100B2" w:rsidP="00823A72">
            <w:pPr>
              <w:spacing w:after="240"/>
              <w:jc w:val="center"/>
              <w:rPr>
                <w:rFonts w:ascii="Arial" w:hAnsi="Arial" w:cs="Arial"/>
              </w:rPr>
            </w:pPr>
            <w:r w:rsidRPr="00823A72">
              <w:rPr>
                <w:rFonts w:ascii="Arial" w:hAnsi="Arial" w:cs="Arial"/>
              </w:rPr>
              <w:t>Parameter</w:t>
            </w:r>
          </w:p>
        </w:tc>
        <w:tc>
          <w:tcPr>
            <w:tcW w:w="1980" w:type="dxa"/>
          </w:tcPr>
          <w:p w:rsidR="00A100B2" w:rsidRPr="00823A72" w:rsidRDefault="00A100B2" w:rsidP="00823A72">
            <w:pPr>
              <w:spacing w:after="240"/>
              <w:jc w:val="center"/>
              <w:rPr>
                <w:rFonts w:ascii="Arial" w:hAnsi="Arial" w:cs="Arial"/>
              </w:rPr>
            </w:pPr>
            <w:r w:rsidRPr="00823A72">
              <w:rPr>
                <w:rFonts w:ascii="Arial" w:hAnsi="Arial" w:cs="Arial"/>
              </w:rPr>
              <w:t>Quantity</w:t>
            </w:r>
          </w:p>
        </w:tc>
        <w:tc>
          <w:tcPr>
            <w:tcW w:w="1980" w:type="dxa"/>
          </w:tcPr>
          <w:p w:rsidR="00A100B2" w:rsidRPr="00823A72" w:rsidRDefault="00A100B2" w:rsidP="00823A72">
            <w:pPr>
              <w:spacing w:after="240"/>
              <w:jc w:val="center"/>
              <w:rPr>
                <w:rFonts w:ascii="Arial" w:hAnsi="Arial" w:cs="Arial"/>
              </w:rPr>
            </w:pPr>
            <w:r w:rsidRPr="00823A72">
              <w:rPr>
                <w:rFonts w:ascii="Arial" w:hAnsi="Arial" w:cs="Arial"/>
              </w:rPr>
              <w:t>Units</w:t>
            </w:r>
          </w:p>
        </w:tc>
        <w:tc>
          <w:tcPr>
            <w:tcW w:w="6408" w:type="dxa"/>
          </w:tcPr>
          <w:p w:rsidR="00A100B2" w:rsidRPr="00823A72" w:rsidRDefault="00A100B2" w:rsidP="00823A72">
            <w:pPr>
              <w:spacing w:after="240"/>
              <w:jc w:val="center"/>
              <w:rPr>
                <w:rFonts w:ascii="Arial" w:hAnsi="Arial" w:cs="Arial"/>
              </w:rPr>
            </w:pPr>
            <w:r w:rsidRPr="00823A72">
              <w:rPr>
                <w:rFonts w:ascii="Arial" w:hAnsi="Arial" w:cs="Arial"/>
              </w:rPr>
              <w:t>Does BMP Demonstrate a Direct Reduction in Pollutants?</w:t>
            </w:r>
          </w:p>
          <w:p w:rsidR="00A100B2" w:rsidRPr="00823A72" w:rsidRDefault="00A100B2" w:rsidP="00823A72">
            <w:pPr>
              <w:spacing w:after="240"/>
              <w:jc w:val="center"/>
              <w:rPr>
                <w:rFonts w:ascii="Arial" w:hAnsi="Arial" w:cs="Arial"/>
              </w:rPr>
            </w:pPr>
            <w:r w:rsidRPr="00823A72">
              <w:rPr>
                <w:rFonts w:ascii="Arial" w:hAnsi="Arial" w:cs="Arial"/>
              </w:rPr>
              <w:t>(Yes / No / Explain)</w:t>
            </w:r>
          </w:p>
        </w:tc>
      </w:tr>
      <w:tr w:rsidR="006803B1" w:rsidRPr="00823A72" w:rsidTr="00823A72">
        <w:tc>
          <w:tcPr>
            <w:tcW w:w="900" w:type="dxa"/>
          </w:tcPr>
          <w:p w:rsidR="00A100B2" w:rsidRPr="00823A72" w:rsidRDefault="007C3D38" w:rsidP="00823A72">
            <w:pPr>
              <w:spacing w:after="240"/>
              <w:rPr>
                <w:rFonts w:ascii="Arial" w:hAnsi="Arial" w:cs="Arial"/>
              </w:rPr>
            </w:pPr>
            <w:r w:rsidRPr="00823A72">
              <w:rPr>
                <w:rFonts w:ascii="Arial" w:hAnsi="Arial" w:cs="Arial"/>
              </w:rPr>
              <w:t>N/A</w:t>
            </w:r>
          </w:p>
        </w:tc>
        <w:tc>
          <w:tcPr>
            <w:tcW w:w="900" w:type="dxa"/>
          </w:tcPr>
          <w:p w:rsidR="00A100B2" w:rsidRPr="00823A72" w:rsidRDefault="00A100B2" w:rsidP="00823A72">
            <w:pPr>
              <w:spacing w:after="240"/>
              <w:rPr>
                <w:rFonts w:ascii="Arial" w:hAnsi="Arial" w:cs="Arial"/>
              </w:rPr>
            </w:pPr>
          </w:p>
        </w:tc>
        <w:tc>
          <w:tcPr>
            <w:tcW w:w="162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6408" w:type="dxa"/>
          </w:tcPr>
          <w:p w:rsidR="00A100B2" w:rsidRPr="00823A72" w:rsidRDefault="007C3D38" w:rsidP="00823A72">
            <w:pPr>
              <w:spacing w:after="240"/>
              <w:rPr>
                <w:rFonts w:ascii="Arial" w:hAnsi="Arial" w:cs="Arial"/>
              </w:rPr>
            </w:pPr>
            <w:r w:rsidRPr="00823A72">
              <w:rPr>
                <w:rFonts w:ascii="Arial" w:hAnsi="Arial" w:cs="Arial"/>
              </w:rPr>
              <w:t>N/A</w:t>
            </w:r>
            <w:r w:rsidR="00927578" w:rsidRPr="00823A72">
              <w:rPr>
                <w:rFonts w:ascii="Arial" w:hAnsi="Arial" w:cs="Arial"/>
              </w:rPr>
              <w:t>: see explanation below</w:t>
            </w:r>
          </w:p>
        </w:tc>
      </w:tr>
      <w:tr w:rsidR="006803B1" w:rsidRPr="00823A72" w:rsidTr="00823A72">
        <w:tc>
          <w:tcPr>
            <w:tcW w:w="900" w:type="dxa"/>
          </w:tcPr>
          <w:p w:rsidR="00A100B2" w:rsidRPr="00823A72" w:rsidRDefault="007C3D38" w:rsidP="00823A72">
            <w:pPr>
              <w:spacing w:after="240"/>
              <w:rPr>
                <w:rFonts w:ascii="Arial" w:hAnsi="Arial" w:cs="Arial"/>
              </w:rPr>
            </w:pPr>
            <w:r w:rsidRPr="00823A72">
              <w:rPr>
                <w:rFonts w:ascii="Arial" w:hAnsi="Arial" w:cs="Arial"/>
              </w:rPr>
              <w:t>N/A</w:t>
            </w:r>
          </w:p>
        </w:tc>
        <w:tc>
          <w:tcPr>
            <w:tcW w:w="900" w:type="dxa"/>
          </w:tcPr>
          <w:p w:rsidR="00A100B2" w:rsidRPr="00823A72" w:rsidRDefault="00A100B2" w:rsidP="00823A72">
            <w:pPr>
              <w:spacing w:after="240"/>
              <w:rPr>
                <w:rFonts w:ascii="Arial" w:hAnsi="Arial" w:cs="Arial"/>
              </w:rPr>
            </w:pPr>
          </w:p>
        </w:tc>
        <w:tc>
          <w:tcPr>
            <w:tcW w:w="162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6408" w:type="dxa"/>
          </w:tcPr>
          <w:p w:rsidR="00A100B2" w:rsidRPr="00823A72" w:rsidRDefault="007C3D38" w:rsidP="00823A72">
            <w:pPr>
              <w:spacing w:after="240"/>
              <w:rPr>
                <w:rFonts w:ascii="Arial" w:hAnsi="Arial" w:cs="Arial"/>
              </w:rPr>
            </w:pPr>
            <w:r w:rsidRPr="00823A72">
              <w:rPr>
                <w:rFonts w:ascii="Arial" w:hAnsi="Arial" w:cs="Arial"/>
              </w:rPr>
              <w:t>N/A</w:t>
            </w:r>
          </w:p>
        </w:tc>
      </w:tr>
      <w:tr w:rsidR="006803B1" w:rsidRPr="00823A72" w:rsidTr="00823A72">
        <w:tc>
          <w:tcPr>
            <w:tcW w:w="900" w:type="dxa"/>
          </w:tcPr>
          <w:p w:rsidR="00A100B2" w:rsidRPr="00823A72" w:rsidRDefault="007C3D38" w:rsidP="00823A72">
            <w:pPr>
              <w:spacing w:after="240"/>
              <w:rPr>
                <w:rFonts w:ascii="Arial" w:hAnsi="Arial" w:cs="Arial"/>
              </w:rPr>
            </w:pPr>
            <w:r w:rsidRPr="00823A72">
              <w:rPr>
                <w:rFonts w:ascii="Arial" w:hAnsi="Arial" w:cs="Arial"/>
              </w:rPr>
              <w:t>N/A</w:t>
            </w:r>
          </w:p>
        </w:tc>
        <w:tc>
          <w:tcPr>
            <w:tcW w:w="900" w:type="dxa"/>
          </w:tcPr>
          <w:p w:rsidR="00A100B2" w:rsidRPr="00823A72" w:rsidRDefault="00A100B2" w:rsidP="00823A72">
            <w:pPr>
              <w:spacing w:after="240"/>
              <w:rPr>
                <w:rFonts w:ascii="Arial" w:hAnsi="Arial" w:cs="Arial"/>
              </w:rPr>
            </w:pPr>
          </w:p>
        </w:tc>
        <w:tc>
          <w:tcPr>
            <w:tcW w:w="162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6408" w:type="dxa"/>
          </w:tcPr>
          <w:p w:rsidR="00A100B2" w:rsidRPr="00823A72" w:rsidRDefault="007C3D38" w:rsidP="00823A72">
            <w:pPr>
              <w:spacing w:after="240"/>
              <w:rPr>
                <w:rFonts w:ascii="Arial" w:hAnsi="Arial" w:cs="Arial"/>
              </w:rPr>
            </w:pPr>
            <w:r w:rsidRPr="00823A72">
              <w:rPr>
                <w:rFonts w:ascii="Arial" w:hAnsi="Arial" w:cs="Arial"/>
              </w:rPr>
              <w:t>N/A</w:t>
            </w:r>
          </w:p>
        </w:tc>
      </w:tr>
      <w:tr w:rsidR="006803B1" w:rsidRPr="00823A72" w:rsidTr="00823A72">
        <w:tc>
          <w:tcPr>
            <w:tcW w:w="900" w:type="dxa"/>
          </w:tcPr>
          <w:p w:rsidR="00A100B2" w:rsidRPr="00823A72" w:rsidRDefault="007C3D38" w:rsidP="00823A72">
            <w:pPr>
              <w:spacing w:after="240"/>
              <w:rPr>
                <w:rFonts w:ascii="Arial" w:hAnsi="Arial" w:cs="Arial"/>
              </w:rPr>
            </w:pPr>
            <w:r w:rsidRPr="00823A72">
              <w:rPr>
                <w:rFonts w:ascii="Arial" w:hAnsi="Arial" w:cs="Arial"/>
              </w:rPr>
              <w:t>N/A</w:t>
            </w:r>
          </w:p>
        </w:tc>
        <w:tc>
          <w:tcPr>
            <w:tcW w:w="900" w:type="dxa"/>
          </w:tcPr>
          <w:p w:rsidR="00A100B2" w:rsidRPr="00823A72" w:rsidRDefault="00A100B2" w:rsidP="00823A72">
            <w:pPr>
              <w:spacing w:after="240"/>
              <w:rPr>
                <w:rFonts w:ascii="Arial" w:hAnsi="Arial" w:cs="Arial"/>
              </w:rPr>
            </w:pPr>
          </w:p>
        </w:tc>
        <w:tc>
          <w:tcPr>
            <w:tcW w:w="162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6408" w:type="dxa"/>
          </w:tcPr>
          <w:p w:rsidR="00A100B2" w:rsidRPr="00823A72" w:rsidRDefault="007C3D38" w:rsidP="00823A72">
            <w:pPr>
              <w:spacing w:after="240"/>
              <w:rPr>
                <w:rFonts w:ascii="Arial" w:hAnsi="Arial" w:cs="Arial"/>
              </w:rPr>
            </w:pPr>
            <w:r w:rsidRPr="00823A72">
              <w:rPr>
                <w:rFonts w:ascii="Arial" w:hAnsi="Arial" w:cs="Arial"/>
              </w:rPr>
              <w:t>N/A</w:t>
            </w:r>
          </w:p>
        </w:tc>
      </w:tr>
      <w:tr w:rsidR="006803B1" w:rsidRPr="00823A72" w:rsidTr="00823A72">
        <w:tc>
          <w:tcPr>
            <w:tcW w:w="900" w:type="dxa"/>
          </w:tcPr>
          <w:p w:rsidR="00A100B2" w:rsidRPr="00823A72" w:rsidRDefault="007C3D38" w:rsidP="00823A72">
            <w:pPr>
              <w:spacing w:after="240"/>
              <w:rPr>
                <w:rFonts w:ascii="Arial" w:hAnsi="Arial" w:cs="Arial"/>
              </w:rPr>
            </w:pPr>
            <w:r w:rsidRPr="00823A72">
              <w:rPr>
                <w:rFonts w:ascii="Arial" w:hAnsi="Arial" w:cs="Arial"/>
              </w:rPr>
              <w:t>N/A</w:t>
            </w:r>
          </w:p>
        </w:tc>
        <w:tc>
          <w:tcPr>
            <w:tcW w:w="900" w:type="dxa"/>
          </w:tcPr>
          <w:p w:rsidR="00A100B2" w:rsidRPr="00823A72" w:rsidRDefault="00A100B2" w:rsidP="00823A72">
            <w:pPr>
              <w:spacing w:after="240"/>
              <w:rPr>
                <w:rFonts w:ascii="Arial" w:hAnsi="Arial" w:cs="Arial"/>
              </w:rPr>
            </w:pPr>
          </w:p>
        </w:tc>
        <w:tc>
          <w:tcPr>
            <w:tcW w:w="162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1980" w:type="dxa"/>
          </w:tcPr>
          <w:p w:rsidR="00A100B2" w:rsidRPr="00823A72" w:rsidRDefault="00A100B2" w:rsidP="00823A72">
            <w:pPr>
              <w:spacing w:after="240"/>
              <w:rPr>
                <w:rFonts w:ascii="Arial" w:hAnsi="Arial" w:cs="Arial"/>
              </w:rPr>
            </w:pPr>
          </w:p>
        </w:tc>
        <w:tc>
          <w:tcPr>
            <w:tcW w:w="6408" w:type="dxa"/>
          </w:tcPr>
          <w:p w:rsidR="00A100B2" w:rsidRPr="00823A72" w:rsidRDefault="007C3D38" w:rsidP="00823A72">
            <w:pPr>
              <w:spacing w:after="240"/>
              <w:rPr>
                <w:rFonts w:ascii="Arial" w:hAnsi="Arial" w:cs="Arial"/>
              </w:rPr>
            </w:pPr>
            <w:r w:rsidRPr="00823A72">
              <w:rPr>
                <w:rFonts w:ascii="Arial" w:hAnsi="Arial" w:cs="Arial"/>
              </w:rPr>
              <w:t>N/A</w:t>
            </w:r>
          </w:p>
        </w:tc>
      </w:tr>
    </w:tbl>
    <w:p w:rsidR="00A100B2" w:rsidRDefault="00A100B2" w:rsidP="00C22F94">
      <w:pPr>
        <w:spacing w:after="240"/>
        <w:ind w:left="360"/>
        <w:rPr>
          <w:rFonts w:ascii="Arial" w:hAnsi="Arial" w:cs="Arial"/>
        </w:rPr>
      </w:pPr>
      <w:r>
        <w:rPr>
          <w:rFonts w:ascii="Arial" w:hAnsi="Arial" w:cs="Arial"/>
        </w:rPr>
        <w:tab/>
        <w:t>Or, provide explanation below:</w:t>
      </w:r>
      <w:r w:rsidR="00207D2C">
        <w:rPr>
          <w:rFonts w:ascii="Arial" w:hAnsi="Arial" w:cs="Arial"/>
        </w:rPr>
        <w:tab/>
      </w:r>
    </w:p>
    <w:p w:rsidR="00417BD1" w:rsidRDefault="007741C3" w:rsidP="00C22F94">
      <w:pPr>
        <w:spacing w:after="240"/>
        <w:ind w:left="360"/>
        <w:rPr>
          <w:rFonts w:ascii="Arial" w:hAnsi="Arial" w:cs="Arial"/>
          <w:u w:val="single"/>
        </w:rPr>
      </w:pPr>
      <w:r w:rsidRPr="00E74F66">
        <w:rPr>
          <w:rFonts w:ascii="Arial" w:hAnsi="Arial" w:cs="Arial"/>
          <w:u w:val="single"/>
        </w:rPr>
        <w:tab/>
      </w:r>
      <w:r w:rsidR="00E74F66" w:rsidRPr="00532282">
        <w:rPr>
          <w:rFonts w:ascii="Arial" w:hAnsi="Arial" w:cs="Arial"/>
          <w:u w:val="single"/>
        </w:rPr>
        <w:t xml:space="preserve">At this moment, the </w:t>
      </w:r>
      <w:r w:rsidR="00920AAD" w:rsidRPr="00532282">
        <w:rPr>
          <w:rFonts w:ascii="Arial" w:hAnsi="Arial" w:cs="Arial"/>
          <w:u w:val="single"/>
        </w:rPr>
        <w:t xml:space="preserve">City of </w:t>
      </w:r>
      <w:r w:rsidR="00EB1C07" w:rsidRPr="00532282">
        <w:rPr>
          <w:rFonts w:ascii="Arial" w:hAnsi="Arial" w:cs="Arial"/>
          <w:u w:val="single"/>
        </w:rPr>
        <w:t>Mission</w:t>
      </w:r>
      <w:r w:rsidRPr="00532282">
        <w:rPr>
          <w:rFonts w:ascii="Arial" w:hAnsi="Arial" w:cs="Arial"/>
          <w:u w:val="single"/>
        </w:rPr>
        <w:t xml:space="preserve"> does not currently require city to quantify storm water data.</w:t>
      </w:r>
      <w:r w:rsidR="00744BDF" w:rsidRPr="00532282">
        <w:rPr>
          <w:rFonts w:ascii="Arial" w:hAnsi="Arial" w:cs="Arial"/>
          <w:u w:val="single"/>
        </w:rPr>
        <w:t>__</w:t>
      </w:r>
      <w:r w:rsidR="00E74F66" w:rsidRPr="00532282">
        <w:rPr>
          <w:rFonts w:ascii="Arial" w:hAnsi="Arial" w:cs="Arial"/>
          <w:u w:val="single"/>
        </w:rPr>
        <w:t>_________</w:t>
      </w:r>
    </w:p>
    <w:p w:rsidR="007741C3" w:rsidRDefault="007741C3" w:rsidP="00C22F94">
      <w:pPr>
        <w:spacing w:after="240"/>
        <w:ind w:left="360"/>
        <w:rPr>
          <w:rFonts w:ascii="Arial" w:hAnsi="Arial" w:cs="Arial"/>
          <w:u w:val="single"/>
        </w:rPr>
      </w:pPr>
    </w:p>
    <w:p w:rsidR="007741C3" w:rsidRPr="007741C3" w:rsidRDefault="007741C3" w:rsidP="00C22F94">
      <w:pPr>
        <w:spacing w:after="240"/>
        <w:ind w:left="360"/>
        <w:rPr>
          <w:rFonts w:ascii="Arial" w:hAnsi="Arial" w:cs="Arial"/>
          <w:u w:val="single"/>
        </w:rPr>
      </w:pPr>
    </w:p>
    <w:p w:rsidR="00C22F94" w:rsidRDefault="002F5BCE" w:rsidP="00C22F94">
      <w:pPr>
        <w:spacing w:after="240"/>
        <w:ind w:left="360"/>
        <w:rPr>
          <w:rFonts w:ascii="Arial" w:hAnsi="Arial" w:cs="Arial"/>
        </w:rPr>
      </w:pPr>
      <w:r>
        <w:rPr>
          <w:rFonts w:ascii="Arial" w:hAnsi="Arial" w:cs="Arial"/>
        </w:rPr>
        <w:t>4</w:t>
      </w:r>
      <w:r w:rsidR="00207D2C">
        <w:rPr>
          <w:rFonts w:ascii="Arial" w:hAnsi="Arial" w:cs="Arial"/>
        </w:rPr>
        <w:t>.</w:t>
      </w:r>
      <w:r w:rsidR="00207D2C">
        <w:rPr>
          <w:rFonts w:ascii="Arial" w:hAnsi="Arial" w:cs="Arial"/>
        </w:rPr>
        <w:tab/>
      </w:r>
      <w:r w:rsidR="00903301">
        <w:rPr>
          <w:rFonts w:ascii="Arial" w:hAnsi="Arial" w:cs="Arial"/>
        </w:rPr>
        <w:t>Provide a general evaluation of the program’s progress</w:t>
      </w:r>
      <w:r w:rsidR="0030347C">
        <w:rPr>
          <w:rFonts w:ascii="Arial" w:hAnsi="Arial" w:cs="Arial"/>
        </w:rPr>
        <w:t>, including any obstacles or challenges encountered in implementing BMPs, meeting the program’s schedule, etc.</w:t>
      </w:r>
      <w:r w:rsidR="00903301">
        <w:rPr>
          <w:rFonts w:ascii="Arial" w:hAnsi="Arial" w:cs="Arial"/>
        </w:rPr>
        <w:t>:</w:t>
      </w:r>
      <w:r w:rsidR="00207D2C" w:rsidRPr="00207D2C">
        <w:rPr>
          <w:rFonts w:ascii="Arial" w:hAnsi="Arial" w:cs="Arial"/>
        </w:rPr>
        <w:t xml:space="preserve"> </w:t>
      </w:r>
    </w:p>
    <w:p w:rsidR="006C5A0E" w:rsidRDefault="00920AAD" w:rsidP="00BD5E71">
      <w:pPr>
        <w:spacing w:after="240"/>
        <w:ind w:left="360"/>
        <w:rPr>
          <w:rFonts w:ascii="Arial" w:hAnsi="Arial" w:cs="Arial"/>
        </w:rPr>
      </w:pPr>
      <w:r w:rsidRPr="00532282">
        <w:rPr>
          <w:rFonts w:ascii="Arial" w:hAnsi="Arial" w:cs="Arial"/>
          <w:u w:val="single"/>
        </w:rPr>
        <w:t xml:space="preserve">The City of </w:t>
      </w:r>
      <w:r w:rsidR="00EB1C07" w:rsidRPr="00532282">
        <w:rPr>
          <w:rFonts w:ascii="Arial" w:hAnsi="Arial" w:cs="Arial"/>
          <w:u w:val="single"/>
        </w:rPr>
        <w:t>Mission</w:t>
      </w:r>
      <w:r w:rsidR="003449A3" w:rsidRPr="00532282">
        <w:rPr>
          <w:rFonts w:ascii="Arial" w:hAnsi="Arial" w:cs="Arial"/>
          <w:u w:val="single"/>
        </w:rPr>
        <w:t xml:space="preserve"> is not immune to facing challe</w:t>
      </w:r>
      <w:r w:rsidR="008C320D" w:rsidRPr="00532282">
        <w:rPr>
          <w:rFonts w:ascii="Arial" w:hAnsi="Arial" w:cs="Arial"/>
          <w:u w:val="single"/>
        </w:rPr>
        <w:t xml:space="preserve">nges regarding programs success and is working toward full compliance of SWMP. </w:t>
      </w:r>
      <w:r w:rsidR="003449A3" w:rsidRPr="00532282">
        <w:rPr>
          <w:rFonts w:ascii="Arial" w:hAnsi="Arial" w:cs="Arial"/>
          <w:u w:val="single"/>
        </w:rPr>
        <w:t xml:space="preserve"> Challenges stem from limited budgeted &amp; manpower adequate to ensure proper compliance and enforcement.</w:t>
      </w:r>
      <w:r w:rsidR="003449A3" w:rsidRPr="003449A3">
        <w:rPr>
          <w:rFonts w:ascii="Arial" w:hAnsi="Arial" w:cs="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6C5A0E" w:rsidRPr="00823A72" w:rsidTr="00823A72">
        <w:tc>
          <w:tcPr>
            <w:tcW w:w="7308" w:type="dxa"/>
          </w:tcPr>
          <w:p w:rsidR="006C5A0E" w:rsidRPr="00823A72" w:rsidRDefault="006C5A0E" w:rsidP="00823A72">
            <w:pPr>
              <w:spacing w:after="240"/>
              <w:rPr>
                <w:rFonts w:ascii="Arial" w:hAnsi="Arial" w:cs="Arial"/>
              </w:rPr>
            </w:pPr>
            <w:r w:rsidRPr="00823A72">
              <w:rPr>
                <w:rFonts w:ascii="Arial" w:hAnsi="Arial" w:cs="Arial"/>
                <w:u w:val="single"/>
              </w:rPr>
              <w:t>→Budget</w:t>
            </w:r>
            <w:r w:rsidRPr="00823A72">
              <w:rPr>
                <w:rFonts w:ascii="Arial" w:hAnsi="Arial" w:cs="Arial"/>
              </w:rPr>
              <w:t>-</w:t>
            </w:r>
            <w:r w:rsidR="00747F31" w:rsidRPr="00823A72">
              <w:rPr>
                <w:rFonts w:ascii="Arial" w:hAnsi="Arial" w:cs="Arial"/>
              </w:rPr>
              <w:t xml:space="preserve"> lack of sufficient funding</w:t>
            </w:r>
            <w:r w:rsidR="00D22954">
              <w:rPr>
                <w:rFonts w:ascii="Arial" w:hAnsi="Arial" w:cs="Arial"/>
              </w:rPr>
              <w:t xml:space="preserve"> stream</w:t>
            </w:r>
            <w:r w:rsidR="00747F31" w:rsidRPr="00823A72">
              <w:rPr>
                <w:rFonts w:ascii="Arial" w:hAnsi="Arial" w:cs="Arial"/>
              </w:rPr>
              <w:t>, budget difficult to attain</w:t>
            </w:r>
            <w:r w:rsidR="00D22954">
              <w:rPr>
                <w:rFonts w:ascii="Arial" w:hAnsi="Arial" w:cs="Arial"/>
              </w:rPr>
              <w:t xml:space="preserve"> sustainability</w:t>
            </w:r>
          </w:p>
          <w:p w:rsidR="006C5A0E" w:rsidRPr="00823A72" w:rsidRDefault="006C5A0E" w:rsidP="00823A72">
            <w:pPr>
              <w:spacing w:after="240"/>
              <w:rPr>
                <w:rFonts w:ascii="Arial" w:hAnsi="Arial" w:cs="Arial"/>
              </w:rPr>
            </w:pPr>
            <w:r w:rsidRPr="00823A72">
              <w:rPr>
                <w:rFonts w:ascii="Arial" w:hAnsi="Arial" w:cs="Arial"/>
                <w:u w:val="single"/>
              </w:rPr>
              <w:lastRenderedPageBreak/>
              <w:t>→Resources</w:t>
            </w:r>
            <w:r w:rsidRPr="00823A72">
              <w:rPr>
                <w:rFonts w:ascii="Arial" w:hAnsi="Arial" w:cs="Arial"/>
              </w:rPr>
              <w:t>-</w:t>
            </w:r>
            <w:r w:rsidR="00747F31" w:rsidRPr="00823A72">
              <w:rPr>
                <w:rFonts w:ascii="Arial" w:hAnsi="Arial" w:cs="Arial"/>
              </w:rPr>
              <w:t xml:space="preserve"> </w:t>
            </w:r>
            <w:r w:rsidR="00E455B2" w:rsidRPr="00823A72">
              <w:rPr>
                <w:rFonts w:ascii="Arial" w:hAnsi="Arial" w:cs="Arial"/>
              </w:rPr>
              <w:t>lack of identified resources to fund MS4 program</w:t>
            </w:r>
          </w:p>
          <w:p w:rsidR="006C5A0E" w:rsidRPr="00823A72" w:rsidRDefault="006C5A0E" w:rsidP="00823A72">
            <w:pPr>
              <w:spacing w:after="240"/>
              <w:rPr>
                <w:rFonts w:ascii="Arial" w:hAnsi="Arial" w:cs="Arial"/>
              </w:rPr>
            </w:pPr>
            <w:r w:rsidRPr="00823A72">
              <w:rPr>
                <w:rFonts w:ascii="Arial" w:hAnsi="Arial" w:cs="Arial"/>
                <w:u w:val="single"/>
              </w:rPr>
              <w:t>→Interdepartmental cooperation</w:t>
            </w:r>
            <w:r w:rsidRPr="00823A72">
              <w:rPr>
                <w:rFonts w:ascii="Arial" w:hAnsi="Arial" w:cs="Arial"/>
              </w:rPr>
              <w:t>-</w:t>
            </w:r>
            <w:r w:rsidR="00E455B2" w:rsidRPr="00823A72">
              <w:rPr>
                <w:rFonts w:ascii="Arial" w:hAnsi="Arial" w:cs="Arial"/>
              </w:rPr>
              <w:t xml:space="preserve"> adequate training and involvement from other city departments. Exploration of alternative outreach opportunities. </w:t>
            </w:r>
          </w:p>
          <w:p w:rsidR="006C5A0E" w:rsidRPr="00823A72" w:rsidRDefault="006C5A0E" w:rsidP="00823A72">
            <w:pPr>
              <w:spacing w:after="240"/>
              <w:rPr>
                <w:rFonts w:ascii="Arial" w:hAnsi="Arial" w:cs="Arial"/>
              </w:rPr>
            </w:pPr>
            <w:r w:rsidRPr="00823A72">
              <w:rPr>
                <w:rFonts w:ascii="Arial" w:hAnsi="Arial" w:cs="Arial"/>
                <w:u w:val="single"/>
              </w:rPr>
              <w:t>→Lack of Storm Water Professionals</w:t>
            </w:r>
            <w:r w:rsidRPr="00823A72">
              <w:rPr>
                <w:rFonts w:ascii="Arial" w:hAnsi="Arial" w:cs="Arial"/>
              </w:rPr>
              <w:t xml:space="preserve">- </w:t>
            </w:r>
            <w:r w:rsidR="00E455B2" w:rsidRPr="00823A72">
              <w:rPr>
                <w:rFonts w:ascii="Arial" w:hAnsi="Arial" w:cs="Arial"/>
              </w:rPr>
              <w:t>not enough trained staff regionally</w:t>
            </w:r>
            <w:r w:rsidR="00793836">
              <w:rPr>
                <w:rFonts w:ascii="Arial" w:hAnsi="Arial" w:cs="Arial"/>
              </w:rPr>
              <w:t>, lack of understanding of the rules.</w:t>
            </w:r>
          </w:p>
          <w:p w:rsidR="006C5A0E" w:rsidRPr="00823A72" w:rsidRDefault="00BD5E71" w:rsidP="00EB1C07">
            <w:pPr>
              <w:spacing w:after="240"/>
              <w:rPr>
                <w:rFonts w:ascii="Arial" w:hAnsi="Arial" w:cs="Arial"/>
              </w:rPr>
            </w:pPr>
            <w:r w:rsidRPr="00793836">
              <w:rPr>
                <w:rFonts w:ascii="Arial" w:hAnsi="Arial" w:cs="Arial"/>
                <w:u w:val="single"/>
              </w:rPr>
              <w:t>→Task Force</w:t>
            </w:r>
            <w:r w:rsidRPr="00EB1C07">
              <w:rPr>
                <w:rFonts w:ascii="Arial" w:hAnsi="Arial" w:cs="Arial"/>
              </w:rPr>
              <w:t xml:space="preserve">- </w:t>
            </w:r>
            <w:r w:rsidR="00920AAD" w:rsidRPr="00EB1C07">
              <w:rPr>
                <w:rFonts w:ascii="Arial" w:hAnsi="Arial" w:cs="Arial"/>
              </w:rPr>
              <w:t xml:space="preserve">City of </w:t>
            </w:r>
            <w:r w:rsidR="00EB1C07" w:rsidRPr="00EB1C07">
              <w:rPr>
                <w:rFonts w:ascii="Arial" w:hAnsi="Arial" w:cs="Arial"/>
              </w:rPr>
              <w:t>Mission</w:t>
            </w:r>
            <w:r w:rsidRPr="00EB1C07">
              <w:rPr>
                <w:rFonts w:ascii="Arial" w:hAnsi="Arial" w:cs="Arial"/>
              </w:rPr>
              <w:t xml:space="preserve"> is</w:t>
            </w:r>
            <w:r w:rsidRPr="00793836">
              <w:rPr>
                <w:rFonts w:ascii="Arial" w:hAnsi="Arial" w:cs="Arial"/>
              </w:rPr>
              <w:t xml:space="preserve"> part of a team that has been instrumental in compliance with MS4 requirements to date. Working closely with taskforce municipalities to help ensure regional understanding &amp; support of SWP program goals &amp; assist in increasing media outreach through various outlets.</w:t>
            </w:r>
            <w:r w:rsidRPr="00823A72">
              <w:rPr>
                <w:rFonts w:ascii="Arial" w:hAnsi="Arial" w:cs="Arial"/>
              </w:rPr>
              <w:t xml:space="preserve"> </w:t>
            </w:r>
          </w:p>
        </w:tc>
        <w:tc>
          <w:tcPr>
            <w:tcW w:w="7308" w:type="dxa"/>
          </w:tcPr>
          <w:p w:rsidR="006C5A0E" w:rsidRPr="00823A72" w:rsidRDefault="006C5A0E" w:rsidP="00823A72">
            <w:pPr>
              <w:spacing w:after="240"/>
              <w:rPr>
                <w:rFonts w:ascii="Arial" w:hAnsi="Arial" w:cs="Arial"/>
              </w:rPr>
            </w:pPr>
            <w:r w:rsidRPr="00823A72">
              <w:rPr>
                <w:rFonts w:ascii="Arial" w:hAnsi="Arial" w:cs="Arial"/>
                <w:u w:val="single"/>
              </w:rPr>
              <w:lastRenderedPageBreak/>
              <w:t>→ISD’s</w:t>
            </w:r>
            <w:r w:rsidRPr="00823A72">
              <w:rPr>
                <w:rFonts w:ascii="Arial" w:hAnsi="Arial" w:cs="Arial"/>
              </w:rPr>
              <w:t xml:space="preserve">- </w:t>
            </w:r>
            <w:r w:rsidR="00920AAD" w:rsidRPr="00EB1C07">
              <w:rPr>
                <w:rFonts w:ascii="Arial" w:hAnsi="Arial" w:cs="Arial"/>
              </w:rPr>
              <w:t xml:space="preserve">City of </w:t>
            </w:r>
            <w:r w:rsidR="00EB1C07">
              <w:rPr>
                <w:rFonts w:ascii="Arial" w:hAnsi="Arial" w:cs="Arial"/>
              </w:rPr>
              <w:t>Mission</w:t>
            </w:r>
            <w:r w:rsidR="00343725">
              <w:rPr>
                <w:rFonts w:ascii="Arial" w:hAnsi="Arial" w:cs="Arial"/>
              </w:rPr>
              <w:t xml:space="preserve">, </w:t>
            </w:r>
            <w:r w:rsidR="00F37ACB" w:rsidRPr="00823A72">
              <w:rPr>
                <w:rFonts w:ascii="Arial" w:hAnsi="Arial" w:cs="Arial"/>
              </w:rPr>
              <w:t xml:space="preserve">Taskforce municipalities, </w:t>
            </w:r>
            <w:r w:rsidR="00920AAD">
              <w:rPr>
                <w:rFonts w:ascii="Arial" w:hAnsi="Arial" w:cs="Arial"/>
              </w:rPr>
              <w:t xml:space="preserve">A&amp;M Kingsville </w:t>
            </w:r>
            <w:r w:rsidR="00F37ACB" w:rsidRPr="00823A72">
              <w:rPr>
                <w:rFonts w:ascii="Arial" w:hAnsi="Arial" w:cs="Arial"/>
              </w:rPr>
              <w:t xml:space="preserve">and Arroyo Colorado </w:t>
            </w:r>
            <w:r w:rsidR="00920AAD">
              <w:rPr>
                <w:rFonts w:ascii="Arial" w:hAnsi="Arial" w:cs="Arial"/>
              </w:rPr>
              <w:t xml:space="preserve">Watershed </w:t>
            </w:r>
            <w:r w:rsidR="00793836">
              <w:rPr>
                <w:rFonts w:ascii="Arial" w:hAnsi="Arial" w:cs="Arial"/>
              </w:rPr>
              <w:t>Partnership work</w:t>
            </w:r>
            <w:r w:rsidR="00F37ACB" w:rsidRPr="00823A72">
              <w:rPr>
                <w:rFonts w:ascii="Arial" w:hAnsi="Arial" w:cs="Arial"/>
              </w:rPr>
              <w:t xml:space="preserve"> together with local school districts to educate students</w:t>
            </w:r>
            <w:r w:rsidR="00343725">
              <w:rPr>
                <w:rFonts w:ascii="Arial" w:hAnsi="Arial" w:cs="Arial"/>
              </w:rPr>
              <w:t xml:space="preserve"> &amp; parents through</w:t>
            </w:r>
            <w:r w:rsidR="00F37ACB" w:rsidRPr="00823A72">
              <w:rPr>
                <w:rFonts w:ascii="Arial" w:hAnsi="Arial" w:cs="Arial"/>
              </w:rPr>
              <w:t xml:space="preserve"> presentations</w:t>
            </w:r>
            <w:r w:rsidR="00343725">
              <w:rPr>
                <w:rFonts w:ascii="Arial" w:hAnsi="Arial" w:cs="Arial"/>
              </w:rPr>
              <w:t xml:space="preserve"> (classroom or other)</w:t>
            </w:r>
            <w:r w:rsidR="00F37ACB" w:rsidRPr="00823A72">
              <w:rPr>
                <w:rFonts w:ascii="Arial" w:hAnsi="Arial" w:cs="Arial"/>
              </w:rPr>
              <w:t xml:space="preserve">, city events and related media </w:t>
            </w:r>
            <w:r w:rsidR="00F37ACB" w:rsidRPr="00823A72">
              <w:rPr>
                <w:rFonts w:ascii="Arial" w:hAnsi="Arial" w:cs="Arial"/>
              </w:rPr>
              <w:lastRenderedPageBreak/>
              <w:t xml:space="preserve">outreach. </w:t>
            </w:r>
          </w:p>
          <w:p w:rsidR="00363649" w:rsidRPr="00823A72" w:rsidRDefault="006C5A0E" w:rsidP="00823A72">
            <w:pPr>
              <w:spacing w:after="240"/>
              <w:rPr>
                <w:rFonts w:ascii="Arial" w:hAnsi="Arial" w:cs="Arial"/>
              </w:rPr>
            </w:pPr>
            <w:r w:rsidRPr="00823A72">
              <w:rPr>
                <w:rFonts w:ascii="Arial" w:hAnsi="Arial" w:cs="Arial"/>
                <w:u w:val="single"/>
              </w:rPr>
              <w:t>→Scholarship</w:t>
            </w:r>
            <w:r w:rsidRPr="00823A72">
              <w:rPr>
                <w:rFonts w:ascii="Arial" w:hAnsi="Arial" w:cs="Arial"/>
              </w:rPr>
              <w:t>-</w:t>
            </w:r>
            <w:r w:rsidR="00920AAD">
              <w:rPr>
                <w:rFonts w:ascii="Arial" w:hAnsi="Arial" w:cs="Arial"/>
              </w:rPr>
              <w:t xml:space="preserve">A&amp;M Kingsville &amp; Taskforce have </w:t>
            </w:r>
            <w:r w:rsidR="00BD5E71" w:rsidRPr="00823A72">
              <w:rPr>
                <w:rFonts w:ascii="Arial" w:hAnsi="Arial" w:cs="Arial"/>
              </w:rPr>
              <w:t xml:space="preserve"> developed and implemented a regional scholarship program for Environmental or</w:t>
            </w:r>
            <w:r w:rsidR="00920AAD">
              <w:rPr>
                <w:rFonts w:ascii="Arial" w:hAnsi="Arial" w:cs="Arial"/>
              </w:rPr>
              <w:t xml:space="preserve"> Civil Engineering prospects </w:t>
            </w:r>
            <w:r w:rsidR="00BD5E71" w:rsidRPr="00823A72">
              <w:rPr>
                <w:rFonts w:ascii="Arial" w:hAnsi="Arial" w:cs="Arial"/>
              </w:rPr>
              <w:t xml:space="preserve">offered to at least 16 regional school districts. </w:t>
            </w:r>
          </w:p>
          <w:p w:rsidR="00F37ACB" w:rsidRPr="00823A72" w:rsidRDefault="00F37ACB" w:rsidP="00823A72">
            <w:pPr>
              <w:spacing w:after="240"/>
              <w:rPr>
                <w:rFonts w:ascii="Arial" w:hAnsi="Arial" w:cs="Arial"/>
              </w:rPr>
            </w:pPr>
            <w:r w:rsidRPr="00920AAD">
              <w:rPr>
                <w:rFonts w:ascii="Arial" w:hAnsi="Arial" w:cs="Arial"/>
                <w:u w:val="single"/>
              </w:rPr>
              <w:t>→Training</w:t>
            </w:r>
            <w:r w:rsidRPr="00920AAD">
              <w:rPr>
                <w:rFonts w:ascii="Arial" w:hAnsi="Arial" w:cs="Arial"/>
              </w:rPr>
              <w:t>-</w:t>
            </w:r>
            <w:r w:rsidR="00920AAD" w:rsidRPr="00920AAD">
              <w:rPr>
                <w:rFonts w:ascii="Arial" w:hAnsi="Arial" w:cs="Arial"/>
              </w:rPr>
              <w:t xml:space="preserve"> </w:t>
            </w:r>
            <w:r w:rsidR="00920AAD" w:rsidRPr="00EB1C07">
              <w:rPr>
                <w:rFonts w:ascii="Arial" w:hAnsi="Arial" w:cs="Arial"/>
              </w:rPr>
              <w:t xml:space="preserve">City of </w:t>
            </w:r>
            <w:r w:rsidR="00EB1C07" w:rsidRPr="00EB1C07">
              <w:rPr>
                <w:rFonts w:ascii="Arial" w:hAnsi="Arial" w:cs="Arial"/>
              </w:rPr>
              <w:t>Mission</w:t>
            </w:r>
            <w:r w:rsidR="00BD5E71" w:rsidRPr="00920AAD">
              <w:rPr>
                <w:rFonts w:ascii="Arial" w:hAnsi="Arial" w:cs="Arial"/>
              </w:rPr>
              <w:t xml:space="preserve">, in conjunction with </w:t>
            </w:r>
            <w:r w:rsidR="00920AAD" w:rsidRPr="00920AAD">
              <w:rPr>
                <w:rFonts w:ascii="Arial" w:hAnsi="Arial" w:cs="Arial"/>
              </w:rPr>
              <w:t>A&amp;M Kingsville</w:t>
            </w:r>
            <w:r w:rsidR="00BD5E71" w:rsidRPr="00920AAD">
              <w:rPr>
                <w:rFonts w:ascii="Arial" w:hAnsi="Arial" w:cs="Arial"/>
              </w:rPr>
              <w:t xml:space="preserve"> &amp; taskforce, has implemented SEPA &amp; related trainings, ongoing webinars &amp; LID trainings classes for region. </w:t>
            </w:r>
          </w:p>
          <w:p w:rsidR="006C5A0E" w:rsidRPr="00823A72" w:rsidRDefault="00793836" w:rsidP="00823A72">
            <w:pPr>
              <w:spacing w:after="240"/>
              <w:rPr>
                <w:rFonts w:ascii="Arial" w:hAnsi="Arial" w:cs="Arial"/>
              </w:rPr>
            </w:pPr>
            <w:r w:rsidRPr="00920AAD">
              <w:rPr>
                <w:rFonts w:ascii="Arial" w:hAnsi="Arial" w:cs="Arial"/>
                <w:u w:val="single"/>
              </w:rPr>
              <w:t>→</w:t>
            </w:r>
            <w:r>
              <w:rPr>
                <w:rFonts w:ascii="Arial" w:hAnsi="Arial" w:cs="Arial"/>
                <w:u w:val="single"/>
              </w:rPr>
              <w:t xml:space="preserve">Enforcement </w:t>
            </w:r>
            <w:r w:rsidRPr="00793836">
              <w:rPr>
                <w:rFonts w:ascii="Arial" w:hAnsi="Arial" w:cs="Arial"/>
              </w:rPr>
              <w:t xml:space="preserve">– Lack of support from </w:t>
            </w:r>
            <w:r>
              <w:rPr>
                <w:rFonts w:ascii="Arial" w:hAnsi="Arial" w:cs="Arial"/>
              </w:rPr>
              <w:t xml:space="preserve">TCEQ </w:t>
            </w:r>
            <w:r w:rsidRPr="00793836">
              <w:rPr>
                <w:rFonts w:ascii="Arial" w:hAnsi="Arial" w:cs="Arial"/>
              </w:rPr>
              <w:t>Regional office</w:t>
            </w:r>
          </w:p>
        </w:tc>
      </w:tr>
    </w:tbl>
    <w:p w:rsidR="00744BDF" w:rsidRDefault="00744BDF" w:rsidP="006C5A0E">
      <w:pPr>
        <w:spacing w:after="240"/>
        <w:rPr>
          <w:rFonts w:ascii="Arial" w:hAnsi="Arial" w:cs="Arial"/>
        </w:rPr>
      </w:pPr>
    </w:p>
    <w:p w:rsidR="00426AD6" w:rsidRDefault="002F5BCE" w:rsidP="00C22F94">
      <w:pPr>
        <w:spacing w:after="240"/>
        <w:ind w:left="360"/>
        <w:rPr>
          <w:rFonts w:ascii="Arial" w:hAnsi="Arial" w:cs="Arial"/>
        </w:rPr>
      </w:pPr>
      <w:r w:rsidRPr="00532282">
        <w:rPr>
          <w:rFonts w:ascii="Arial" w:hAnsi="Arial" w:cs="Arial"/>
          <w:color w:val="FFFFFF" w:themeColor="background1"/>
          <w:highlight w:val="red"/>
        </w:rPr>
        <w:t>5</w:t>
      </w:r>
      <w:r w:rsidR="00207D2C" w:rsidRPr="00532282">
        <w:rPr>
          <w:rFonts w:ascii="Arial" w:hAnsi="Arial" w:cs="Arial"/>
          <w:color w:val="FFFFFF" w:themeColor="background1"/>
        </w:rPr>
        <w:t>.</w:t>
      </w:r>
      <w:r w:rsidR="00207D2C">
        <w:rPr>
          <w:rFonts w:ascii="Arial" w:hAnsi="Arial" w:cs="Arial"/>
        </w:rPr>
        <w:tab/>
      </w:r>
      <w:r w:rsidR="00586243">
        <w:rPr>
          <w:rFonts w:ascii="Arial" w:hAnsi="Arial" w:cs="Arial"/>
        </w:rPr>
        <w:t xml:space="preserve">Provide the number of construction </w:t>
      </w:r>
      <w:r w:rsidR="00EF4CB2">
        <w:rPr>
          <w:rFonts w:ascii="Arial" w:hAnsi="Arial" w:cs="Arial"/>
        </w:rPr>
        <w:t xml:space="preserve">activities (other than those where the permittee was the operator) that occurred within </w:t>
      </w:r>
      <w:r w:rsidR="00A11A63">
        <w:rPr>
          <w:rFonts w:ascii="Arial" w:hAnsi="Arial" w:cs="Arial"/>
        </w:rPr>
        <w:t xml:space="preserve">       </w:t>
      </w:r>
      <w:r w:rsidR="00A11A63">
        <w:rPr>
          <w:rFonts w:ascii="Arial" w:hAnsi="Arial" w:cs="Arial"/>
        </w:rPr>
        <w:tab/>
      </w:r>
      <w:r w:rsidR="00EF4CB2">
        <w:rPr>
          <w:rFonts w:ascii="Arial" w:hAnsi="Arial" w:cs="Arial"/>
        </w:rPr>
        <w:t>the</w:t>
      </w:r>
      <w:r w:rsidR="00A11A63">
        <w:rPr>
          <w:rFonts w:ascii="Arial" w:hAnsi="Arial" w:cs="Arial"/>
        </w:rPr>
        <w:t xml:space="preserve"> </w:t>
      </w:r>
      <w:r w:rsidR="00EF4CB2">
        <w:rPr>
          <w:rFonts w:ascii="Arial" w:hAnsi="Arial" w:cs="Arial"/>
        </w:rPr>
        <w:t xml:space="preserve">regulated area as indicated </w:t>
      </w:r>
      <w:r w:rsidR="00586243">
        <w:rPr>
          <w:rFonts w:ascii="Arial" w:hAnsi="Arial" w:cs="Arial"/>
        </w:rPr>
        <w:t>via notices of intent or site notices:</w:t>
      </w:r>
    </w:p>
    <w:p w:rsidR="00207D2C" w:rsidRPr="003255A5" w:rsidRDefault="003255A5" w:rsidP="00697C8E">
      <w:pPr>
        <w:spacing w:after="240"/>
        <w:ind w:left="720"/>
        <w:rPr>
          <w:rFonts w:ascii="Arial" w:hAnsi="Arial" w:cs="Arial"/>
          <w:u w:val="single"/>
        </w:rPr>
      </w:pPr>
      <w:r w:rsidRPr="00D27DFC">
        <w:rPr>
          <w:rFonts w:ascii="Arial" w:hAnsi="Arial" w:cs="Arial"/>
          <w:highlight w:val="yellow"/>
          <w:u w:val="single"/>
        </w:rPr>
        <w:t xml:space="preserve">In the past year, </w:t>
      </w:r>
      <w:r w:rsidR="00920AAD" w:rsidRPr="00D27DFC">
        <w:rPr>
          <w:rFonts w:ascii="Arial" w:hAnsi="Arial" w:cs="Arial"/>
          <w:highlight w:val="yellow"/>
          <w:u w:val="single"/>
        </w:rPr>
        <w:t xml:space="preserve">City of </w:t>
      </w:r>
      <w:r w:rsidR="00EB1C07">
        <w:rPr>
          <w:rFonts w:ascii="Arial" w:hAnsi="Arial" w:cs="Arial"/>
          <w:highlight w:val="yellow"/>
          <w:u w:val="single"/>
        </w:rPr>
        <w:t>Mission</w:t>
      </w:r>
      <w:r w:rsidR="00343725" w:rsidRPr="00D27DFC">
        <w:rPr>
          <w:rFonts w:ascii="Arial" w:hAnsi="Arial" w:cs="Arial"/>
          <w:highlight w:val="yellow"/>
          <w:u w:val="single"/>
        </w:rPr>
        <w:t xml:space="preserve"> issued </w:t>
      </w:r>
      <w:r w:rsidR="00920AAD" w:rsidRPr="00D27DFC">
        <w:rPr>
          <w:rFonts w:ascii="Arial" w:hAnsi="Arial" w:cs="Arial"/>
          <w:highlight w:val="yellow"/>
          <w:u w:val="single"/>
        </w:rPr>
        <w:t>XXXX</w:t>
      </w:r>
      <w:r w:rsidRPr="00D27DFC">
        <w:rPr>
          <w:rFonts w:ascii="Arial" w:hAnsi="Arial" w:cs="Arial"/>
          <w:highlight w:val="yellow"/>
          <w:u w:val="single"/>
        </w:rPr>
        <w:t xml:space="preserve"> residential permits an</w:t>
      </w:r>
      <w:r w:rsidR="00920AAD" w:rsidRPr="00D27DFC">
        <w:rPr>
          <w:rFonts w:ascii="Arial" w:hAnsi="Arial" w:cs="Arial"/>
          <w:highlight w:val="yellow"/>
          <w:u w:val="single"/>
        </w:rPr>
        <w:t>d XX</w:t>
      </w:r>
      <w:r w:rsidRPr="00D27DFC">
        <w:rPr>
          <w:rFonts w:ascii="Arial" w:hAnsi="Arial" w:cs="Arial"/>
          <w:highlight w:val="yellow"/>
          <w:u w:val="single"/>
        </w:rPr>
        <w:t xml:space="preserve"> co</w:t>
      </w:r>
      <w:r w:rsidR="00343725" w:rsidRPr="00D27DFC">
        <w:rPr>
          <w:rFonts w:ascii="Arial" w:hAnsi="Arial" w:cs="Arial"/>
          <w:highlight w:val="yellow"/>
          <w:u w:val="single"/>
        </w:rPr>
        <w:t xml:space="preserve">mmercial permits. Out of the </w:t>
      </w:r>
      <w:r w:rsidR="00920AAD" w:rsidRPr="00D27DFC">
        <w:rPr>
          <w:rFonts w:ascii="Arial" w:hAnsi="Arial" w:cs="Arial"/>
          <w:highlight w:val="yellow"/>
          <w:u w:val="single"/>
        </w:rPr>
        <w:t>XXX</w:t>
      </w:r>
      <w:r w:rsidR="00343725" w:rsidRPr="00D27DFC">
        <w:rPr>
          <w:rFonts w:ascii="Arial" w:hAnsi="Arial" w:cs="Arial"/>
          <w:highlight w:val="yellow"/>
          <w:u w:val="single"/>
        </w:rPr>
        <w:t xml:space="preserve"> </w:t>
      </w:r>
      <w:r w:rsidRPr="00D27DFC">
        <w:rPr>
          <w:rFonts w:ascii="Arial" w:hAnsi="Arial" w:cs="Arial"/>
          <w:highlight w:val="yellow"/>
          <w:u w:val="single"/>
        </w:rPr>
        <w:t xml:space="preserve">commercial, </w:t>
      </w:r>
      <w:r w:rsidR="00920AAD" w:rsidRPr="00D27DFC">
        <w:rPr>
          <w:rFonts w:ascii="Arial" w:hAnsi="Arial" w:cs="Arial"/>
          <w:highlight w:val="yellow"/>
          <w:u w:val="single"/>
        </w:rPr>
        <w:t>XX NOI’s were submitted.</w:t>
      </w:r>
      <w:r w:rsidR="00532282">
        <w:rPr>
          <w:rFonts w:ascii="Arial" w:hAnsi="Arial" w:cs="Arial"/>
          <w:u w:val="single"/>
        </w:rPr>
        <w:t xml:space="preserve"> </w:t>
      </w:r>
      <w:r w:rsidR="00532282" w:rsidRPr="00532282">
        <w:rPr>
          <w:rFonts w:ascii="Arial" w:hAnsi="Arial" w:cs="Arial"/>
          <w:color w:val="FFFFFF" w:themeColor="background1"/>
          <w:highlight w:val="red"/>
          <w:u w:val="single"/>
        </w:rPr>
        <w:t>Bobby</w:t>
      </w:r>
    </w:p>
    <w:p w:rsidR="00586243" w:rsidRDefault="002F5BCE" w:rsidP="00FC47D2">
      <w:pPr>
        <w:spacing w:after="240"/>
        <w:ind w:left="360"/>
        <w:rPr>
          <w:rFonts w:ascii="Arial" w:hAnsi="Arial" w:cs="Arial"/>
        </w:rPr>
      </w:pPr>
      <w:r>
        <w:rPr>
          <w:rFonts w:ascii="Arial" w:hAnsi="Arial" w:cs="Arial"/>
        </w:rPr>
        <w:t>6</w:t>
      </w:r>
      <w:r w:rsidR="00207D2C">
        <w:rPr>
          <w:rFonts w:ascii="Arial" w:hAnsi="Arial" w:cs="Arial"/>
        </w:rPr>
        <w:t>.</w:t>
      </w:r>
      <w:r w:rsidR="00207D2C">
        <w:rPr>
          <w:rFonts w:ascii="Arial" w:hAnsi="Arial" w:cs="Arial"/>
        </w:rPr>
        <w:tab/>
      </w:r>
      <w:r w:rsidR="00586243">
        <w:rPr>
          <w:rFonts w:ascii="Arial" w:hAnsi="Arial" w:cs="Arial"/>
        </w:rPr>
        <w:t>Does the permittee utilize the 7</w:t>
      </w:r>
      <w:r w:rsidR="00586243" w:rsidRPr="00586243">
        <w:rPr>
          <w:rFonts w:ascii="Arial" w:hAnsi="Arial" w:cs="Arial"/>
          <w:vertAlign w:val="superscript"/>
        </w:rPr>
        <w:t>th</w:t>
      </w:r>
      <w:r w:rsidR="00586243">
        <w:rPr>
          <w:rFonts w:ascii="Arial" w:hAnsi="Arial" w:cs="Arial"/>
        </w:rPr>
        <w:t xml:space="preserve"> MCM related to construction?</w:t>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r>
      <w:r w:rsidR="00486A4D">
        <w:rPr>
          <w:rFonts w:ascii="Arial" w:hAnsi="Arial" w:cs="Arial"/>
        </w:rPr>
        <w:tab/>
        <w:t xml:space="preserve">      </w:t>
      </w:r>
      <w:r w:rsidR="00486A4D" w:rsidRPr="00706113">
        <w:rPr>
          <w:rFonts w:ascii="Arial" w:hAnsi="Arial" w:cs="Arial"/>
        </w:rPr>
        <w:t>_______</w:t>
      </w:r>
      <w:r w:rsidR="00A11A63">
        <w:rPr>
          <w:rFonts w:ascii="Arial" w:hAnsi="Arial" w:cs="Arial"/>
        </w:rPr>
        <w:t>_</w:t>
      </w:r>
      <w:r w:rsidR="00486A4D" w:rsidRPr="00706113">
        <w:rPr>
          <w:rFonts w:ascii="Arial" w:hAnsi="Arial" w:cs="Arial"/>
        </w:rPr>
        <w:t xml:space="preserve"> </w:t>
      </w:r>
      <w:r w:rsidR="000B1639">
        <w:rPr>
          <w:rFonts w:ascii="Arial" w:hAnsi="Arial" w:cs="Arial"/>
        </w:rPr>
        <w:t>Yes</w:t>
      </w:r>
      <w:r w:rsidR="00A11A63">
        <w:rPr>
          <w:rFonts w:ascii="Arial" w:hAnsi="Arial" w:cs="Arial"/>
        </w:rPr>
        <w:t xml:space="preserve">    </w:t>
      </w:r>
      <w:r w:rsidR="00486A4D" w:rsidRPr="00B514E6">
        <w:rPr>
          <w:rFonts w:ascii="Arial" w:hAnsi="Arial" w:cs="Arial"/>
          <w:u w:val="single"/>
        </w:rPr>
        <w:t>____</w:t>
      </w:r>
      <w:r w:rsidR="00744BDF" w:rsidRPr="00B514E6">
        <w:rPr>
          <w:rFonts w:ascii="Arial" w:hAnsi="Arial" w:cs="Arial"/>
          <w:u w:val="single"/>
        </w:rPr>
        <w:t>_</w:t>
      </w:r>
      <w:r w:rsidR="00B514E6" w:rsidRPr="00B514E6">
        <w:rPr>
          <w:rFonts w:ascii="Arial" w:hAnsi="Arial" w:cs="Arial"/>
          <w:u w:val="single"/>
        </w:rPr>
        <w:t>X</w:t>
      </w:r>
      <w:r w:rsidR="00486A4D" w:rsidRPr="00B514E6">
        <w:rPr>
          <w:rFonts w:ascii="Arial" w:hAnsi="Arial" w:cs="Arial"/>
          <w:u w:val="single"/>
        </w:rPr>
        <w:t>_</w:t>
      </w:r>
      <w:r w:rsidR="00A11A63" w:rsidRPr="00B514E6">
        <w:rPr>
          <w:rFonts w:ascii="Arial" w:hAnsi="Arial" w:cs="Arial"/>
          <w:u w:val="single"/>
        </w:rPr>
        <w:t>__</w:t>
      </w:r>
      <w:r w:rsidR="00486A4D" w:rsidRPr="00706113">
        <w:rPr>
          <w:rFonts w:ascii="Arial" w:hAnsi="Arial" w:cs="Arial"/>
        </w:rPr>
        <w:t xml:space="preserve"> No</w:t>
      </w:r>
    </w:p>
    <w:p w:rsidR="00747075" w:rsidRPr="00721B2E" w:rsidRDefault="00747075" w:rsidP="00FC47D2">
      <w:pPr>
        <w:spacing w:after="240"/>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1B2E">
        <w:rPr>
          <w:rFonts w:ascii="Arial" w:hAnsi="Arial" w:cs="Arial"/>
          <w:b/>
        </w:rPr>
        <w:t>* see note below</w:t>
      </w:r>
    </w:p>
    <w:p w:rsidR="00586243" w:rsidRDefault="00586243" w:rsidP="00FC47D2">
      <w:pPr>
        <w:spacing w:after="240"/>
        <w:ind w:left="720"/>
        <w:rPr>
          <w:rFonts w:ascii="Arial" w:hAnsi="Arial" w:cs="Arial"/>
        </w:rPr>
      </w:pPr>
      <w:r>
        <w:rPr>
          <w:rFonts w:ascii="Arial" w:hAnsi="Arial" w:cs="Arial"/>
        </w:rPr>
        <w:t xml:space="preserve">If </w:t>
      </w:r>
      <w:r w:rsidR="000B1639">
        <w:rPr>
          <w:rFonts w:ascii="Arial" w:hAnsi="Arial" w:cs="Arial"/>
        </w:rPr>
        <w:t>Yes</w:t>
      </w:r>
      <w:r w:rsidR="00486A4D">
        <w:rPr>
          <w:rFonts w:ascii="Arial" w:hAnsi="Arial" w:cs="Arial"/>
        </w:rPr>
        <w:t xml:space="preserve">, </w:t>
      </w:r>
      <w:r>
        <w:rPr>
          <w:rFonts w:ascii="Arial" w:hAnsi="Arial" w:cs="Arial"/>
        </w:rPr>
        <w:t>then provide the following information:</w:t>
      </w:r>
    </w:p>
    <w:p w:rsidR="00586243" w:rsidRDefault="00426AD6" w:rsidP="00FC47D2">
      <w:pPr>
        <w:spacing w:after="240"/>
        <w:ind w:left="720"/>
        <w:rPr>
          <w:rFonts w:ascii="Arial" w:hAnsi="Arial" w:cs="Arial"/>
        </w:rPr>
      </w:pPr>
      <w:r>
        <w:rPr>
          <w:rFonts w:ascii="Arial" w:hAnsi="Arial" w:cs="Arial"/>
        </w:rPr>
        <w:tab/>
      </w:r>
      <w:r w:rsidR="002F5BCE">
        <w:rPr>
          <w:rFonts w:ascii="Arial" w:hAnsi="Arial" w:cs="Arial"/>
        </w:rPr>
        <w:t>a</w:t>
      </w:r>
      <w:r>
        <w:rPr>
          <w:rFonts w:ascii="Arial" w:hAnsi="Arial" w:cs="Arial"/>
        </w:rPr>
        <w:t>.</w:t>
      </w:r>
      <w:r>
        <w:rPr>
          <w:rFonts w:ascii="Arial" w:hAnsi="Arial" w:cs="Arial"/>
        </w:rPr>
        <w:tab/>
      </w:r>
      <w:r w:rsidR="00586243">
        <w:rPr>
          <w:rFonts w:ascii="Arial" w:hAnsi="Arial" w:cs="Arial"/>
        </w:rPr>
        <w:t>The number of municipal construction activities authorized under this general permit</w:t>
      </w:r>
      <w:r w:rsidR="004120F4">
        <w:rPr>
          <w:rFonts w:ascii="Arial" w:hAnsi="Arial" w:cs="Arial"/>
        </w:rPr>
        <w:t xml:space="preserve">: </w:t>
      </w:r>
      <w:r w:rsidR="00C22F94">
        <w:rPr>
          <w:rFonts w:ascii="Arial" w:hAnsi="Arial" w:cs="Arial"/>
        </w:rPr>
        <w:t xml:space="preserve">  </w:t>
      </w:r>
      <w:r w:rsidR="004120F4">
        <w:rPr>
          <w:rFonts w:ascii="Arial" w:hAnsi="Arial" w:cs="Arial"/>
        </w:rPr>
        <w:t xml:space="preserve"> </w:t>
      </w:r>
      <w:r w:rsidR="00EF4CB2">
        <w:rPr>
          <w:rFonts w:ascii="Arial" w:hAnsi="Arial" w:cs="Arial"/>
        </w:rPr>
        <w:t xml:space="preserve">  __</w:t>
      </w:r>
      <w:r w:rsidR="004120F4">
        <w:rPr>
          <w:rFonts w:ascii="Arial" w:hAnsi="Arial" w:cs="Arial"/>
        </w:rPr>
        <w:t>_</w:t>
      </w:r>
      <w:r>
        <w:rPr>
          <w:rFonts w:ascii="Arial" w:hAnsi="Arial" w:cs="Arial"/>
        </w:rPr>
        <w:t>_____</w:t>
      </w:r>
      <w:r w:rsidR="004120F4">
        <w:rPr>
          <w:rFonts w:ascii="Arial" w:hAnsi="Arial" w:cs="Arial"/>
        </w:rPr>
        <w:t>______</w:t>
      </w:r>
      <w:r>
        <w:rPr>
          <w:rFonts w:ascii="Arial" w:hAnsi="Arial" w:cs="Arial"/>
        </w:rPr>
        <w:t>_</w:t>
      </w:r>
      <w:r w:rsidR="004120F4">
        <w:rPr>
          <w:rFonts w:ascii="Arial" w:hAnsi="Arial" w:cs="Arial"/>
        </w:rPr>
        <w:t>____</w:t>
      </w:r>
      <w:r w:rsidR="009C3081">
        <w:rPr>
          <w:rFonts w:ascii="Arial" w:hAnsi="Arial" w:cs="Arial"/>
        </w:rPr>
        <w:t>__</w:t>
      </w:r>
      <w:r w:rsidR="004120F4">
        <w:rPr>
          <w:rFonts w:ascii="Arial" w:hAnsi="Arial" w:cs="Arial"/>
        </w:rPr>
        <w:t>__</w:t>
      </w:r>
      <w:r w:rsidR="009C3081">
        <w:rPr>
          <w:rFonts w:ascii="Arial" w:hAnsi="Arial" w:cs="Arial"/>
        </w:rPr>
        <w:t>__</w:t>
      </w:r>
    </w:p>
    <w:p w:rsidR="00586243" w:rsidRDefault="00426AD6" w:rsidP="00FC47D2">
      <w:pPr>
        <w:spacing w:after="240"/>
        <w:ind w:left="720"/>
        <w:rPr>
          <w:rFonts w:ascii="Arial" w:hAnsi="Arial" w:cs="Arial"/>
        </w:rPr>
      </w:pPr>
      <w:r>
        <w:rPr>
          <w:rFonts w:ascii="Arial" w:hAnsi="Arial" w:cs="Arial"/>
        </w:rPr>
        <w:tab/>
      </w:r>
      <w:r w:rsidR="002F5BCE">
        <w:rPr>
          <w:rFonts w:ascii="Arial" w:hAnsi="Arial" w:cs="Arial"/>
        </w:rPr>
        <w:t>b</w:t>
      </w:r>
      <w:r>
        <w:rPr>
          <w:rFonts w:ascii="Arial" w:hAnsi="Arial" w:cs="Arial"/>
        </w:rPr>
        <w:t>.</w:t>
      </w:r>
      <w:r>
        <w:rPr>
          <w:rFonts w:ascii="Arial" w:hAnsi="Arial" w:cs="Arial"/>
        </w:rPr>
        <w:tab/>
      </w:r>
      <w:r w:rsidR="00586243">
        <w:rPr>
          <w:rFonts w:ascii="Arial" w:hAnsi="Arial" w:cs="Arial"/>
        </w:rPr>
        <w:t xml:space="preserve">The total number of acres disturbed for </w:t>
      </w:r>
      <w:r w:rsidR="004120F4">
        <w:rPr>
          <w:rFonts w:ascii="Arial" w:hAnsi="Arial" w:cs="Arial"/>
        </w:rPr>
        <w:t xml:space="preserve">municipal construction projects: </w:t>
      </w:r>
      <w:r w:rsidR="00C22F94">
        <w:rPr>
          <w:rFonts w:ascii="Arial" w:hAnsi="Arial" w:cs="Arial"/>
        </w:rPr>
        <w:t xml:space="preserve">  </w:t>
      </w:r>
      <w:r w:rsidR="004120F4">
        <w:rPr>
          <w:rFonts w:ascii="Arial" w:hAnsi="Arial" w:cs="Arial"/>
        </w:rPr>
        <w:t xml:space="preserve"> </w:t>
      </w:r>
      <w:r w:rsidR="00EF4CB2">
        <w:rPr>
          <w:rFonts w:ascii="Arial" w:hAnsi="Arial" w:cs="Arial"/>
        </w:rPr>
        <w:t xml:space="preserve">                       </w:t>
      </w:r>
      <w:r w:rsidR="004120F4">
        <w:rPr>
          <w:rFonts w:ascii="Arial" w:hAnsi="Arial" w:cs="Arial"/>
        </w:rPr>
        <w:t>__</w:t>
      </w:r>
      <w:r w:rsidR="00EF4CB2">
        <w:rPr>
          <w:rFonts w:ascii="Arial" w:hAnsi="Arial" w:cs="Arial"/>
        </w:rPr>
        <w:t>__</w:t>
      </w:r>
      <w:r w:rsidR="004120F4">
        <w:rPr>
          <w:rFonts w:ascii="Arial" w:hAnsi="Arial" w:cs="Arial"/>
        </w:rPr>
        <w:t>_____</w:t>
      </w:r>
      <w:r>
        <w:rPr>
          <w:rFonts w:ascii="Arial" w:hAnsi="Arial" w:cs="Arial"/>
        </w:rPr>
        <w:t>_____</w:t>
      </w:r>
      <w:r w:rsidR="004120F4">
        <w:rPr>
          <w:rFonts w:ascii="Arial" w:hAnsi="Arial" w:cs="Arial"/>
        </w:rPr>
        <w:t>_______</w:t>
      </w:r>
      <w:r w:rsidR="009C3081">
        <w:rPr>
          <w:rFonts w:ascii="Arial" w:hAnsi="Arial" w:cs="Arial"/>
        </w:rPr>
        <w:t>____</w:t>
      </w:r>
      <w:r w:rsidR="00586243">
        <w:rPr>
          <w:rFonts w:ascii="Arial" w:hAnsi="Arial" w:cs="Arial"/>
        </w:rPr>
        <w:t xml:space="preserve"> </w:t>
      </w:r>
    </w:p>
    <w:p w:rsidR="00671D37" w:rsidRDefault="00671D37" w:rsidP="00671D37">
      <w:pPr>
        <w:spacing w:after="240"/>
        <w:ind w:left="360"/>
        <w:rPr>
          <w:rFonts w:ascii="Arial" w:hAnsi="Arial" w:cs="Arial"/>
          <w:i/>
        </w:rPr>
      </w:pPr>
      <w:r>
        <w:rPr>
          <w:rFonts w:ascii="Arial" w:hAnsi="Arial" w:cs="Arial"/>
        </w:rPr>
        <w:tab/>
      </w:r>
      <w:r w:rsidRPr="00AD3AA6">
        <w:rPr>
          <w:rFonts w:ascii="Arial" w:hAnsi="Arial" w:cs="Arial"/>
          <w:i/>
        </w:rPr>
        <w:t>Though the 7</w:t>
      </w:r>
      <w:r w:rsidRPr="00AD3AA6">
        <w:rPr>
          <w:rFonts w:ascii="Arial" w:hAnsi="Arial" w:cs="Arial"/>
          <w:i/>
          <w:vertAlign w:val="superscript"/>
        </w:rPr>
        <w:t>th</w:t>
      </w:r>
      <w:r w:rsidRPr="00AD3AA6">
        <w:rPr>
          <w:rFonts w:ascii="Arial" w:hAnsi="Arial" w:cs="Arial"/>
          <w:i/>
        </w:rPr>
        <w:t xml:space="preserve"> MCM is optional, this must be requested on the NOI or on a NOC and approved by the TCEQ.</w:t>
      </w:r>
    </w:p>
    <w:p w:rsidR="00747075" w:rsidRPr="00343725" w:rsidRDefault="00747075" w:rsidP="00343725">
      <w:pPr>
        <w:spacing w:after="240"/>
        <w:ind w:left="1080" w:firstLine="360"/>
        <w:rPr>
          <w:rFonts w:ascii="Arial" w:hAnsi="Arial" w:cs="Arial"/>
        </w:rPr>
      </w:pPr>
      <w:r w:rsidRPr="00343725">
        <w:rPr>
          <w:rFonts w:ascii="Arial" w:hAnsi="Arial" w:cs="Arial"/>
          <w:b/>
        </w:rPr>
        <w:t>*7</w:t>
      </w:r>
      <w:r w:rsidRPr="00343725">
        <w:rPr>
          <w:rFonts w:ascii="Arial" w:hAnsi="Arial" w:cs="Arial"/>
          <w:b/>
          <w:vertAlign w:val="superscript"/>
        </w:rPr>
        <w:t>th</w:t>
      </w:r>
      <w:r w:rsidRPr="00343725">
        <w:rPr>
          <w:rFonts w:ascii="Arial" w:hAnsi="Arial" w:cs="Arial"/>
          <w:b/>
        </w:rPr>
        <w:t xml:space="preserve"> MCM is </w:t>
      </w:r>
      <w:r w:rsidR="00920AAD">
        <w:rPr>
          <w:rFonts w:ascii="Arial" w:hAnsi="Arial" w:cs="Arial"/>
          <w:b/>
        </w:rPr>
        <w:t>no expected to be developed</w:t>
      </w:r>
      <w:r w:rsidR="00BD247E" w:rsidRPr="00343725">
        <w:rPr>
          <w:rFonts w:ascii="Arial" w:hAnsi="Arial" w:cs="Arial"/>
          <w:b/>
        </w:rPr>
        <w:t>.</w:t>
      </w:r>
    </w:p>
    <w:p w:rsidR="00586243" w:rsidRDefault="002F5BCE" w:rsidP="002F5BCE">
      <w:pPr>
        <w:spacing w:after="240"/>
        <w:rPr>
          <w:rFonts w:ascii="Arial" w:hAnsi="Arial" w:cs="Arial"/>
        </w:rPr>
      </w:pPr>
      <w:r>
        <w:rPr>
          <w:rFonts w:ascii="Arial" w:hAnsi="Arial" w:cs="Arial"/>
        </w:rPr>
        <w:tab/>
        <w:t>7.</w:t>
      </w:r>
      <w:r>
        <w:rPr>
          <w:rFonts w:ascii="Arial" w:hAnsi="Arial" w:cs="Arial"/>
        </w:rPr>
        <w:tab/>
      </w:r>
      <w:r w:rsidR="00586243">
        <w:rPr>
          <w:rFonts w:ascii="Arial" w:hAnsi="Arial" w:cs="Arial"/>
        </w:rPr>
        <w:t>Requirements for Specific Minimum Controls Measures (MCMs):</w:t>
      </w:r>
    </w:p>
    <w:p w:rsidR="00586243" w:rsidRDefault="00586243" w:rsidP="00E05B63">
      <w:pPr>
        <w:numPr>
          <w:ilvl w:val="1"/>
          <w:numId w:val="22"/>
        </w:numPr>
        <w:spacing w:after="240"/>
        <w:rPr>
          <w:rFonts w:ascii="Arial" w:hAnsi="Arial" w:cs="Arial"/>
        </w:rPr>
      </w:pPr>
      <w:r>
        <w:rPr>
          <w:rFonts w:ascii="Arial" w:hAnsi="Arial" w:cs="Arial"/>
        </w:rPr>
        <w:lastRenderedPageBreak/>
        <w:t>For MCM 1</w:t>
      </w:r>
      <w:r w:rsidR="00256E5B">
        <w:rPr>
          <w:rFonts w:ascii="Arial" w:hAnsi="Arial" w:cs="Arial"/>
        </w:rPr>
        <w:t xml:space="preserve"> -</w:t>
      </w:r>
      <w:r>
        <w:rPr>
          <w:rFonts w:ascii="Arial" w:hAnsi="Arial" w:cs="Arial"/>
        </w:rPr>
        <w:t xml:space="preserve"> </w:t>
      </w:r>
      <w:r w:rsidR="00256E5B">
        <w:rPr>
          <w:rFonts w:ascii="Arial" w:hAnsi="Arial" w:cs="Arial"/>
        </w:rPr>
        <w:t xml:space="preserve">Public Education and Outreach, </w:t>
      </w:r>
      <w:r>
        <w:rPr>
          <w:rFonts w:ascii="Arial" w:hAnsi="Arial" w:cs="Arial"/>
        </w:rPr>
        <w:t>provide documentation of activities conducted and materials used</w:t>
      </w:r>
      <w:r w:rsidR="00256E5B">
        <w:rPr>
          <w:rFonts w:ascii="Arial" w:hAnsi="Arial" w:cs="Arial"/>
        </w:rPr>
        <w:t xml:space="preserve"> to fulfill the requirements of this MCM</w:t>
      </w:r>
      <w:r w:rsidR="004120F4">
        <w:rPr>
          <w:rFonts w:ascii="Arial" w:hAnsi="Arial" w:cs="Arial"/>
        </w:rPr>
        <w:t>.</w:t>
      </w:r>
      <w:r w:rsidR="00B22509">
        <w:rPr>
          <w:rFonts w:ascii="Arial" w:hAnsi="Arial" w:cs="Arial"/>
        </w:rPr>
        <w:t xml:space="preserve">  </w:t>
      </w:r>
      <w:r w:rsidR="00920AAD" w:rsidRPr="00D27DFC">
        <w:rPr>
          <w:rFonts w:ascii="Arial" w:hAnsi="Arial" w:cs="Arial"/>
          <w:i/>
          <w:highlight w:val="yellow"/>
        </w:rPr>
        <w:t>S</w:t>
      </w:r>
      <w:r w:rsidR="00721B2E" w:rsidRPr="00D27DFC">
        <w:rPr>
          <w:rFonts w:ascii="Arial" w:hAnsi="Arial" w:cs="Arial"/>
          <w:i/>
          <w:highlight w:val="yellow"/>
        </w:rPr>
        <w:t>ee attachment</w:t>
      </w:r>
      <w:r w:rsidR="00920AAD" w:rsidRPr="00D27DFC">
        <w:rPr>
          <w:rFonts w:ascii="Arial" w:hAnsi="Arial" w:cs="Arial"/>
          <w:i/>
          <w:highlight w:val="yellow"/>
        </w:rPr>
        <w:t xml:space="preserve">s in </w:t>
      </w:r>
      <w:r w:rsidR="00920AAD" w:rsidRPr="00A20BBB">
        <w:rPr>
          <w:rFonts w:ascii="Arial" w:hAnsi="Arial" w:cs="Arial"/>
          <w:b/>
          <w:i/>
          <w:color w:val="000000" w:themeColor="text1"/>
          <w:highlight w:val="yellow"/>
        </w:rPr>
        <w:t xml:space="preserve">Appendix </w:t>
      </w:r>
      <w:r w:rsidR="00D27DFC" w:rsidRPr="00A20BBB">
        <w:rPr>
          <w:rFonts w:ascii="Arial" w:hAnsi="Arial" w:cs="Arial"/>
          <w:b/>
          <w:i/>
          <w:color w:val="000000" w:themeColor="text1"/>
          <w:highlight w:val="yellow"/>
        </w:rPr>
        <w:t>B</w:t>
      </w:r>
      <w:r w:rsidR="00A20BBB">
        <w:rPr>
          <w:rFonts w:ascii="Arial" w:hAnsi="Arial" w:cs="Arial"/>
          <w:i/>
          <w:color w:val="000000" w:themeColor="text1"/>
        </w:rPr>
        <w:t>.</w:t>
      </w:r>
      <w:r w:rsidR="00532282" w:rsidRPr="00532282">
        <w:rPr>
          <w:rFonts w:ascii="Arial" w:hAnsi="Arial" w:cs="Arial"/>
          <w:i/>
          <w:color w:val="FFFFFF" w:themeColor="background1"/>
        </w:rPr>
        <w:t xml:space="preserve"> </w:t>
      </w:r>
      <w:r w:rsidR="00532282" w:rsidRPr="00FA52BB">
        <w:rPr>
          <w:rFonts w:ascii="Arial" w:hAnsi="Arial" w:cs="Arial"/>
          <w:i/>
          <w:color w:val="FFFFFF" w:themeColor="background1"/>
          <w:highlight w:val="red"/>
          <w:u w:val="single"/>
        </w:rPr>
        <w:t>Lisa</w:t>
      </w:r>
      <w:r w:rsidR="007F1F14">
        <w:rPr>
          <w:rFonts w:ascii="Arial" w:hAnsi="Arial" w:cs="Arial"/>
          <w:i/>
        </w:rPr>
        <w:t xml:space="preserve"> </w:t>
      </w:r>
    </w:p>
    <w:p w:rsidR="00CC037F" w:rsidRPr="00532282" w:rsidRDefault="00256E5B" w:rsidP="00E05B63">
      <w:pPr>
        <w:numPr>
          <w:ilvl w:val="1"/>
          <w:numId w:val="22"/>
        </w:numPr>
        <w:spacing w:after="240"/>
        <w:rPr>
          <w:rFonts w:ascii="Arial" w:hAnsi="Arial" w:cs="Arial"/>
        </w:rPr>
      </w:pPr>
      <w:r>
        <w:rPr>
          <w:rFonts w:ascii="Arial" w:hAnsi="Arial" w:cs="Arial"/>
        </w:rPr>
        <w:t>Also f</w:t>
      </w:r>
      <w:r w:rsidR="00586243">
        <w:rPr>
          <w:rFonts w:ascii="Arial" w:hAnsi="Arial" w:cs="Arial"/>
        </w:rPr>
        <w:t>or MCM</w:t>
      </w:r>
      <w:r>
        <w:rPr>
          <w:rFonts w:ascii="Arial" w:hAnsi="Arial" w:cs="Arial"/>
        </w:rPr>
        <w:t xml:space="preserve"> </w:t>
      </w:r>
      <w:r w:rsidR="00586243">
        <w:rPr>
          <w:rFonts w:ascii="Arial" w:hAnsi="Arial" w:cs="Arial"/>
        </w:rPr>
        <w:t>1, provide documentation of the amount of resources used to address each group (</w:t>
      </w:r>
      <w:r>
        <w:rPr>
          <w:rFonts w:ascii="Arial" w:hAnsi="Arial" w:cs="Arial"/>
        </w:rPr>
        <w:t xml:space="preserve">e.g., </w:t>
      </w:r>
      <w:r w:rsidR="00586243">
        <w:rPr>
          <w:rFonts w:ascii="Arial" w:hAnsi="Arial" w:cs="Arial"/>
        </w:rPr>
        <w:t>visitors,</w:t>
      </w:r>
      <w:r w:rsidR="00CC037F">
        <w:rPr>
          <w:rFonts w:ascii="Arial" w:hAnsi="Arial" w:cs="Arial"/>
        </w:rPr>
        <w:t xml:space="preserve"> businesses, etc.)</w:t>
      </w:r>
      <w:r w:rsidR="00D27DFC">
        <w:rPr>
          <w:rFonts w:ascii="Arial" w:hAnsi="Arial" w:cs="Arial"/>
        </w:rPr>
        <w:t xml:space="preserve">   </w:t>
      </w:r>
      <w:r w:rsidR="00D27DFC" w:rsidRPr="00A20BBB">
        <w:rPr>
          <w:rFonts w:ascii="Arial" w:hAnsi="Arial" w:cs="Arial"/>
          <w:i/>
        </w:rPr>
        <w:t xml:space="preserve">See Table 3 in </w:t>
      </w:r>
      <w:r w:rsidR="00D27DFC" w:rsidRPr="00A20BBB">
        <w:rPr>
          <w:rFonts w:ascii="Arial" w:hAnsi="Arial" w:cs="Arial"/>
          <w:b/>
          <w:i/>
        </w:rPr>
        <w:t>Appendix C</w:t>
      </w:r>
      <w:r w:rsidR="00D27DFC" w:rsidRPr="00532282">
        <w:rPr>
          <w:rFonts w:ascii="Arial" w:hAnsi="Arial" w:cs="Arial"/>
        </w:rPr>
        <w:t>.</w:t>
      </w:r>
    </w:p>
    <w:p w:rsidR="00B22509" w:rsidRDefault="00CC037F" w:rsidP="00DA4032">
      <w:pPr>
        <w:numPr>
          <w:ilvl w:val="1"/>
          <w:numId w:val="22"/>
        </w:numPr>
        <w:spacing w:after="240"/>
        <w:rPr>
          <w:rFonts w:ascii="Arial" w:hAnsi="Arial" w:cs="Arial"/>
        </w:rPr>
      </w:pPr>
      <w:r>
        <w:rPr>
          <w:rFonts w:ascii="Arial" w:hAnsi="Arial" w:cs="Arial"/>
        </w:rPr>
        <w:t>For MCM</w:t>
      </w:r>
      <w:r w:rsidR="00256E5B">
        <w:rPr>
          <w:rFonts w:ascii="Arial" w:hAnsi="Arial" w:cs="Arial"/>
        </w:rPr>
        <w:t xml:space="preserve"> 3 – Illicit Discharge Detection and Elimination (IDDE)</w:t>
      </w:r>
      <w:r>
        <w:rPr>
          <w:rFonts w:ascii="Arial" w:hAnsi="Arial" w:cs="Arial"/>
        </w:rPr>
        <w:t xml:space="preserve">, </w:t>
      </w:r>
      <w:r w:rsidR="004926BC">
        <w:rPr>
          <w:rFonts w:ascii="Arial" w:hAnsi="Arial" w:cs="Arial"/>
        </w:rPr>
        <w:t xml:space="preserve">indicate whether you have developed a </w:t>
      </w:r>
      <w:r>
        <w:rPr>
          <w:rFonts w:ascii="Arial" w:hAnsi="Arial" w:cs="Arial"/>
        </w:rPr>
        <w:t xml:space="preserve">list </w:t>
      </w:r>
      <w:r w:rsidR="004926BC">
        <w:rPr>
          <w:rFonts w:ascii="Arial" w:hAnsi="Arial" w:cs="Arial"/>
        </w:rPr>
        <w:t>of</w:t>
      </w:r>
      <w:r>
        <w:rPr>
          <w:rFonts w:ascii="Arial" w:hAnsi="Arial" w:cs="Arial"/>
        </w:rPr>
        <w:t xml:space="preserve"> allowable non-storm water discharges</w:t>
      </w:r>
      <w:r w:rsidR="004926BC">
        <w:rPr>
          <w:rFonts w:ascii="Arial" w:hAnsi="Arial" w:cs="Arial"/>
        </w:rPr>
        <w:t xml:space="preserve">, other than those already listed in the general permit.  If you have developed a list and have made any changes to </w:t>
      </w:r>
      <w:r w:rsidR="00256E5B">
        <w:rPr>
          <w:rFonts w:ascii="Arial" w:hAnsi="Arial" w:cs="Arial"/>
        </w:rPr>
        <w:t>the local controls, conditions and/or programs being established for discharges</w:t>
      </w:r>
      <w:r w:rsidR="004926BC">
        <w:rPr>
          <w:rFonts w:ascii="Arial" w:hAnsi="Arial" w:cs="Arial"/>
        </w:rPr>
        <w:t>, include this information below</w:t>
      </w:r>
      <w:r w:rsidR="000E215D">
        <w:rPr>
          <w:rFonts w:ascii="Arial" w:hAnsi="Arial" w:cs="Arial"/>
        </w:rPr>
        <w:t>.  I</w:t>
      </w:r>
      <w:r w:rsidR="004926BC">
        <w:rPr>
          <w:rFonts w:ascii="Arial" w:hAnsi="Arial" w:cs="Arial"/>
        </w:rPr>
        <w:t>f you do not have any changes for this permit year, i</w:t>
      </w:r>
      <w:r w:rsidR="000E215D">
        <w:rPr>
          <w:rFonts w:ascii="Arial" w:hAnsi="Arial" w:cs="Arial"/>
        </w:rPr>
        <w:t>n</w:t>
      </w:r>
      <w:r>
        <w:rPr>
          <w:rFonts w:ascii="Arial" w:hAnsi="Arial" w:cs="Arial"/>
        </w:rPr>
        <w:t xml:space="preserve">dicate </w:t>
      </w:r>
      <w:r w:rsidR="004926BC">
        <w:rPr>
          <w:rFonts w:ascii="Arial" w:hAnsi="Arial" w:cs="Arial"/>
        </w:rPr>
        <w:t>that this item is</w:t>
      </w:r>
      <w:r w:rsidR="00DA4032">
        <w:rPr>
          <w:rFonts w:ascii="Arial" w:hAnsi="Arial" w:cs="Arial"/>
        </w:rPr>
        <w:t xml:space="preserve"> not applicable.</w:t>
      </w:r>
    </w:p>
    <w:p w:rsidR="004120F4" w:rsidRPr="00744BDF" w:rsidRDefault="004120F4" w:rsidP="00E05B63">
      <w:pPr>
        <w:spacing w:after="240"/>
        <w:ind w:left="1080"/>
        <w:rPr>
          <w:rFonts w:ascii="Arial" w:hAnsi="Arial" w:cs="Arial"/>
        </w:rPr>
      </w:pPr>
      <w:r>
        <w:rPr>
          <w:rFonts w:ascii="Arial" w:hAnsi="Arial" w:cs="Arial"/>
        </w:rPr>
        <w:tab/>
      </w:r>
      <w:r w:rsidRPr="00FA30FD">
        <w:rPr>
          <w:rFonts w:ascii="Arial" w:hAnsi="Arial" w:cs="Arial"/>
          <w:u w:val="single"/>
        </w:rPr>
        <w:t>_</w:t>
      </w:r>
      <w:r w:rsidR="00744BDF" w:rsidRPr="00FA30FD">
        <w:rPr>
          <w:rFonts w:ascii="Arial" w:hAnsi="Arial" w:cs="Arial"/>
          <w:u w:val="single"/>
        </w:rPr>
        <w:t>_</w:t>
      </w:r>
      <w:r w:rsidR="00FA30FD" w:rsidRPr="00FA30FD">
        <w:rPr>
          <w:rFonts w:ascii="Arial" w:hAnsi="Arial" w:cs="Arial"/>
          <w:u w:val="single"/>
        </w:rPr>
        <w:t>Not Applicable</w:t>
      </w:r>
      <w:r w:rsidR="00744BDF" w:rsidRPr="00744BDF">
        <w:rPr>
          <w:rFonts w:ascii="Arial" w:hAnsi="Arial" w:cs="Arial"/>
        </w:rPr>
        <w:t xml:space="preserve">______________ </w:t>
      </w:r>
      <w:r w:rsidRPr="00744BDF">
        <w:rPr>
          <w:rFonts w:ascii="Arial" w:hAnsi="Arial" w:cs="Arial"/>
        </w:rPr>
        <w:t>____________________________________________________________</w:t>
      </w:r>
    </w:p>
    <w:p w:rsidR="003B5458" w:rsidRPr="00744BDF" w:rsidRDefault="004120F4" w:rsidP="00E05B63">
      <w:pPr>
        <w:spacing w:after="240"/>
        <w:ind w:left="1080"/>
        <w:rPr>
          <w:rFonts w:ascii="Arial" w:hAnsi="Arial" w:cs="Arial"/>
        </w:rPr>
      </w:pPr>
      <w:r w:rsidRPr="00744BDF">
        <w:rPr>
          <w:rFonts w:ascii="Arial" w:hAnsi="Arial" w:cs="Arial"/>
        </w:rPr>
        <w:tab/>
      </w:r>
      <w:r w:rsidR="003B5458" w:rsidRPr="00744BDF">
        <w:rPr>
          <w:rFonts w:ascii="Arial" w:hAnsi="Arial" w:cs="Arial"/>
        </w:rPr>
        <w:t>___________________________________________________________________________________________</w:t>
      </w:r>
      <w:r w:rsidR="009C3081" w:rsidRPr="00744BDF">
        <w:rPr>
          <w:rFonts w:ascii="Arial" w:hAnsi="Arial" w:cs="Arial"/>
        </w:rPr>
        <w:t>_</w:t>
      </w:r>
      <w:r w:rsidR="00C42C2C" w:rsidRPr="00744BDF">
        <w:rPr>
          <w:rFonts w:ascii="Arial" w:hAnsi="Arial" w:cs="Arial"/>
        </w:rPr>
        <w:t>_</w:t>
      </w:r>
    </w:p>
    <w:p w:rsidR="003B5458" w:rsidRPr="00EF4CB2" w:rsidRDefault="003B5458" w:rsidP="00B514E6">
      <w:pPr>
        <w:spacing w:after="240"/>
        <w:ind w:left="1080" w:firstLine="360"/>
        <w:rPr>
          <w:rFonts w:ascii="Arial" w:hAnsi="Arial" w:cs="Arial"/>
        </w:rPr>
      </w:pPr>
      <w:r w:rsidRPr="00EF4CB2">
        <w:rPr>
          <w:rFonts w:ascii="Arial" w:hAnsi="Arial" w:cs="Arial"/>
        </w:rPr>
        <w:t>____________________________________________________________________________________________</w:t>
      </w:r>
      <w:r w:rsidR="009C3081">
        <w:rPr>
          <w:rFonts w:ascii="Arial" w:hAnsi="Arial" w:cs="Arial"/>
        </w:rPr>
        <w:t>_</w:t>
      </w:r>
      <w:r w:rsidR="00763E74">
        <w:rPr>
          <w:rFonts w:ascii="Arial" w:hAnsi="Arial" w:cs="Arial"/>
        </w:rPr>
        <w:t>_</w:t>
      </w:r>
    </w:p>
    <w:p w:rsidR="00EF4CB2" w:rsidRDefault="00EF4CB2" w:rsidP="00EF4CB2">
      <w:pPr>
        <w:spacing w:after="240"/>
        <w:rPr>
          <w:rFonts w:ascii="Arial" w:hAnsi="Arial" w:cs="Arial"/>
        </w:rPr>
      </w:pPr>
      <w:r w:rsidRPr="00EF4CB2">
        <w:rPr>
          <w:rFonts w:ascii="Arial" w:hAnsi="Arial" w:cs="Arial"/>
        </w:rPr>
        <w:tab/>
        <w:t>8.</w:t>
      </w:r>
      <w:r w:rsidRPr="00EF4CB2">
        <w:rPr>
          <w:rFonts w:ascii="Arial" w:hAnsi="Arial" w:cs="Arial"/>
        </w:rPr>
        <w:tab/>
      </w:r>
      <w:r>
        <w:rPr>
          <w:rFonts w:ascii="Arial" w:hAnsi="Arial" w:cs="Arial"/>
        </w:rPr>
        <w:t>Describe any proposed changes to the SWMP in the coming reporting year.</w:t>
      </w:r>
    </w:p>
    <w:p w:rsidR="00EF4CB2" w:rsidRPr="00744BDF" w:rsidRDefault="000B5FF1" w:rsidP="00744BDF">
      <w:pPr>
        <w:spacing w:after="240"/>
        <w:ind w:left="360"/>
        <w:rPr>
          <w:rFonts w:ascii="Arial" w:hAnsi="Arial" w:cs="Arial"/>
        </w:rPr>
      </w:pPr>
      <w:r w:rsidRPr="000B5FF1">
        <w:rPr>
          <w:rFonts w:ascii="Arial" w:hAnsi="Arial" w:cs="Arial"/>
          <w:u w:val="single"/>
        </w:rPr>
        <w:t xml:space="preserve">No changes anticipated, but if any identified, a NOC will be prepared and submitted </w:t>
      </w:r>
      <w:r w:rsidR="00744BDF" w:rsidRPr="00744BD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FA30FD" w:rsidRPr="00F265A9" w:rsidRDefault="004926BC" w:rsidP="00F265A9">
      <w:pPr>
        <w:spacing w:after="240"/>
        <w:rPr>
          <w:rFonts w:ascii="Arial" w:hAnsi="Arial" w:cs="Arial"/>
        </w:rPr>
      </w:pPr>
      <w:r w:rsidRPr="00EF4CB2">
        <w:rPr>
          <w:rFonts w:ascii="Arial" w:hAnsi="Arial" w:cs="Arial"/>
        </w:rPr>
        <w:tab/>
      </w:r>
      <w:r>
        <w:rPr>
          <w:rFonts w:ascii="Arial" w:hAnsi="Arial" w:cs="Arial"/>
        </w:rPr>
        <w:t>9</w:t>
      </w:r>
      <w:r w:rsidRPr="00EF4CB2">
        <w:rPr>
          <w:rFonts w:ascii="Arial" w:hAnsi="Arial" w:cs="Arial"/>
        </w:rPr>
        <w:t>.</w:t>
      </w:r>
      <w:r w:rsidRPr="00EF4CB2">
        <w:rPr>
          <w:rFonts w:ascii="Arial" w:hAnsi="Arial" w:cs="Arial"/>
        </w:rPr>
        <w:tab/>
      </w:r>
      <w:r>
        <w:rPr>
          <w:rFonts w:ascii="Arial" w:hAnsi="Arial" w:cs="Arial"/>
        </w:rPr>
        <w:t>Describe any activities planned for the next permit year / reporting cycle</w:t>
      </w:r>
    </w:p>
    <w:p w:rsidR="00FB659B" w:rsidRPr="00F265A9" w:rsidRDefault="00FB659B" w:rsidP="00FB659B">
      <w:pPr>
        <w:numPr>
          <w:ilvl w:val="0"/>
          <w:numId w:val="38"/>
        </w:numPr>
        <w:spacing w:after="240"/>
        <w:rPr>
          <w:rFonts w:ascii="Arial" w:hAnsi="Arial" w:cs="Arial"/>
        </w:rPr>
      </w:pPr>
      <w:r w:rsidRPr="00F265A9">
        <w:rPr>
          <w:rFonts w:ascii="Arial" w:hAnsi="Arial" w:cs="Arial"/>
        </w:rPr>
        <w:t>M.C.M. 1-PUBLIC EDUCATION AND OUTREACH</w:t>
      </w:r>
    </w:p>
    <w:p w:rsidR="00FB659B" w:rsidRPr="00D27DFC" w:rsidRDefault="00F265A9" w:rsidP="00FB659B">
      <w:pPr>
        <w:numPr>
          <w:ilvl w:val="0"/>
          <w:numId w:val="39"/>
        </w:numPr>
        <w:spacing w:after="240"/>
        <w:ind w:left="1800"/>
        <w:rPr>
          <w:rFonts w:ascii="Arial" w:hAnsi="Arial" w:cs="Arial"/>
        </w:rPr>
      </w:pPr>
      <w:r w:rsidRPr="00D27DFC">
        <w:rPr>
          <w:rFonts w:ascii="Arial" w:hAnsi="Arial" w:cs="Arial"/>
        </w:rPr>
        <w:t>Expand</w:t>
      </w:r>
      <w:r w:rsidR="00C31C3F" w:rsidRPr="00D27DFC">
        <w:rPr>
          <w:rFonts w:ascii="Arial" w:hAnsi="Arial" w:cs="Arial"/>
        </w:rPr>
        <w:t xml:space="preserve"> </w:t>
      </w:r>
      <w:r w:rsidR="00920AAD" w:rsidRPr="00D27DFC">
        <w:rPr>
          <w:rFonts w:ascii="Arial" w:hAnsi="Arial" w:cs="Arial"/>
        </w:rPr>
        <w:t>out</w:t>
      </w:r>
      <w:r w:rsidR="00C31C3F" w:rsidRPr="00D27DFC">
        <w:rPr>
          <w:rFonts w:ascii="Arial" w:hAnsi="Arial" w:cs="Arial"/>
        </w:rPr>
        <w:t>reach to inc</w:t>
      </w:r>
      <w:r w:rsidR="00920AAD" w:rsidRPr="00D27DFC">
        <w:rPr>
          <w:rFonts w:ascii="Arial" w:hAnsi="Arial" w:cs="Arial"/>
        </w:rPr>
        <w:t>lude additional school campuses, professional organ</w:t>
      </w:r>
      <w:r w:rsidR="00FA52BB">
        <w:rPr>
          <w:rFonts w:ascii="Arial" w:hAnsi="Arial" w:cs="Arial"/>
        </w:rPr>
        <w:t>i</w:t>
      </w:r>
      <w:r w:rsidR="00920AAD" w:rsidRPr="00D27DFC">
        <w:rPr>
          <w:rFonts w:ascii="Arial" w:hAnsi="Arial" w:cs="Arial"/>
        </w:rPr>
        <w:t>zations</w:t>
      </w:r>
    </w:p>
    <w:p w:rsidR="00920AAD" w:rsidRPr="00D27DFC" w:rsidRDefault="00920AAD" w:rsidP="00920AAD">
      <w:pPr>
        <w:numPr>
          <w:ilvl w:val="0"/>
          <w:numId w:val="39"/>
        </w:numPr>
        <w:spacing w:after="240"/>
        <w:ind w:left="1800"/>
        <w:rPr>
          <w:rFonts w:ascii="Arial" w:hAnsi="Arial" w:cs="Arial"/>
        </w:rPr>
      </w:pPr>
      <w:r w:rsidRPr="00D27DFC">
        <w:rPr>
          <w:rFonts w:ascii="Arial" w:hAnsi="Arial" w:cs="Arial"/>
        </w:rPr>
        <w:t>Continue webcasts, professional courses (soil erosion, GIS, inspections)</w:t>
      </w:r>
    </w:p>
    <w:p w:rsidR="00920AAD" w:rsidRPr="00D27DFC" w:rsidRDefault="00920AAD" w:rsidP="00920AAD">
      <w:pPr>
        <w:numPr>
          <w:ilvl w:val="0"/>
          <w:numId w:val="39"/>
        </w:numPr>
        <w:spacing w:after="240"/>
        <w:ind w:left="1800"/>
        <w:rPr>
          <w:rFonts w:ascii="Arial" w:hAnsi="Arial" w:cs="Arial"/>
        </w:rPr>
      </w:pPr>
      <w:r w:rsidRPr="00D27DFC">
        <w:rPr>
          <w:rFonts w:ascii="Arial" w:hAnsi="Arial" w:cs="Arial"/>
        </w:rPr>
        <w:t>Conduct 16</w:t>
      </w:r>
      <w:r w:rsidRPr="00D27DFC">
        <w:rPr>
          <w:rFonts w:ascii="Arial" w:hAnsi="Arial" w:cs="Arial"/>
          <w:vertAlign w:val="superscript"/>
        </w:rPr>
        <w:t>th</w:t>
      </w:r>
      <w:r w:rsidRPr="00D27DFC">
        <w:rPr>
          <w:rFonts w:ascii="Arial" w:hAnsi="Arial" w:cs="Arial"/>
        </w:rPr>
        <w:t xml:space="preserve"> annual stormwater conference. </w:t>
      </w:r>
    </w:p>
    <w:p w:rsidR="00920AAD" w:rsidRPr="00920AAD" w:rsidRDefault="00920AAD" w:rsidP="00920AAD">
      <w:pPr>
        <w:numPr>
          <w:ilvl w:val="0"/>
          <w:numId w:val="39"/>
        </w:numPr>
        <w:spacing w:after="240"/>
        <w:ind w:left="1800"/>
        <w:rPr>
          <w:rFonts w:ascii="Arial" w:hAnsi="Arial" w:cs="Arial"/>
          <w:u w:val="single"/>
        </w:rPr>
      </w:pPr>
      <w:r w:rsidRPr="00920AAD">
        <w:rPr>
          <w:rFonts w:ascii="Arial" w:hAnsi="Arial" w:cs="Arial"/>
        </w:rPr>
        <w:t>Improve social media and websites</w:t>
      </w:r>
    </w:p>
    <w:p w:rsidR="00920AAD" w:rsidRPr="00F265A9" w:rsidRDefault="00920AAD" w:rsidP="00920AAD">
      <w:pPr>
        <w:spacing w:after="240"/>
        <w:ind w:left="1800"/>
        <w:rPr>
          <w:rFonts w:ascii="Arial" w:hAnsi="Arial" w:cs="Arial"/>
          <w:u w:val="single"/>
        </w:rPr>
      </w:pPr>
    </w:p>
    <w:p w:rsidR="00FB659B" w:rsidRPr="00F265A9" w:rsidRDefault="00FB659B" w:rsidP="00FB659B">
      <w:pPr>
        <w:numPr>
          <w:ilvl w:val="0"/>
          <w:numId w:val="38"/>
        </w:numPr>
        <w:spacing w:after="240"/>
        <w:rPr>
          <w:rFonts w:ascii="Arial" w:hAnsi="Arial" w:cs="Arial"/>
        </w:rPr>
      </w:pPr>
      <w:r w:rsidRPr="00F265A9">
        <w:rPr>
          <w:rFonts w:ascii="Arial" w:hAnsi="Arial" w:cs="Arial"/>
        </w:rPr>
        <w:t>M.C.M. 2-PUBLIC PARTICIPATION AND INVOLVEMENT</w:t>
      </w:r>
    </w:p>
    <w:p w:rsidR="00FB659B" w:rsidRPr="00F265A9" w:rsidRDefault="00920AAD" w:rsidP="00F265A9">
      <w:pPr>
        <w:numPr>
          <w:ilvl w:val="1"/>
          <w:numId w:val="38"/>
        </w:numPr>
        <w:spacing w:after="240"/>
        <w:rPr>
          <w:rFonts w:ascii="Arial" w:hAnsi="Arial" w:cs="Arial"/>
        </w:rPr>
      </w:pPr>
      <w:r>
        <w:rPr>
          <w:rFonts w:ascii="Arial" w:hAnsi="Arial" w:cs="Arial"/>
        </w:rPr>
        <w:t>Continue with public hearings</w:t>
      </w:r>
    </w:p>
    <w:p w:rsidR="00920AAD" w:rsidRDefault="00F265A9" w:rsidP="00920AAD">
      <w:pPr>
        <w:numPr>
          <w:ilvl w:val="1"/>
          <w:numId w:val="38"/>
        </w:numPr>
        <w:spacing w:after="240"/>
        <w:rPr>
          <w:rFonts w:ascii="Arial" w:hAnsi="Arial" w:cs="Arial"/>
          <w:u w:val="single"/>
        </w:rPr>
      </w:pPr>
      <w:r w:rsidRPr="00F265A9">
        <w:rPr>
          <w:rFonts w:ascii="Arial" w:hAnsi="Arial" w:cs="Arial"/>
        </w:rPr>
        <w:lastRenderedPageBreak/>
        <w:t>Create possible list</w:t>
      </w:r>
      <w:r w:rsidR="00EB1C07">
        <w:rPr>
          <w:rFonts w:ascii="Arial" w:hAnsi="Arial" w:cs="Arial"/>
        </w:rPr>
        <w:t xml:space="preserve"> </w:t>
      </w:r>
      <w:r w:rsidRPr="00F265A9">
        <w:rPr>
          <w:rFonts w:ascii="Arial" w:hAnsi="Arial" w:cs="Arial"/>
        </w:rPr>
        <w:t>serve for feedback</w:t>
      </w:r>
    </w:p>
    <w:p w:rsidR="00920AAD" w:rsidRPr="00D27DFC" w:rsidRDefault="00920AAD" w:rsidP="00920AAD">
      <w:pPr>
        <w:numPr>
          <w:ilvl w:val="1"/>
          <w:numId w:val="38"/>
        </w:numPr>
        <w:spacing w:after="240"/>
        <w:rPr>
          <w:rFonts w:ascii="Arial" w:hAnsi="Arial" w:cs="Arial"/>
        </w:rPr>
      </w:pPr>
      <w:r w:rsidRPr="00D27DFC">
        <w:rPr>
          <w:rFonts w:ascii="Arial" w:hAnsi="Arial" w:cs="Arial"/>
        </w:rPr>
        <w:t>Promote additional volunteer efforts</w:t>
      </w:r>
    </w:p>
    <w:p w:rsidR="00FB659B" w:rsidRPr="00F265A9" w:rsidRDefault="00FB659B" w:rsidP="00FB659B">
      <w:pPr>
        <w:numPr>
          <w:ilvl w:val="0"/>
          <w:numId w:val="38"/>
        </w:numPr>
        <w:spacing w:after="240"/>
        <w:rPr>
          <w:rFonts w:ascii="Arial" w:hAnsi="Arial" w:cs="Arial"/>
        </w:rPr>
      </w:pPr>
      <w:r w:rsidRPr="00F265A9">
        <w:rPr>
          <w:rFonts w:ascii="Arial" w:hAnsi="Arial" w:cs="Arial"/>
        </w:rPr>
        <w:t>M.C.M. 3-ILLICIT DISCHARGE DETECTION AND ELIMINATION</w:t>
      </w:r>
    </w:p>
    <w:p w:rsidR="00FB659B" w:rsidRPr="00F265A9" w:rsidRDefault="00F32082" w:rsidP="00F265A9">
      <w:pPr>
        <w:numPr>
          <w:ilvl w:val="1"/>
          <w:numId w:val="38"/>
        </w:numPr>
        <w:spacing w:after="240"/>
        <w:rPr>
          <w:rFonts w:ascii="Arial" w:hAnsi="Arial" w:cs="Arial"/>
        </w:rPr>
      </w:pPr>
      <w:r>
        <w:rPr>
          <w:rFonts w:ascii="Arial" w:hAnsi="Arial" w:cs="Arial"/>
        </w:rPr>
        <w:t xml:space="preserve">Specific Illicit Discharge Detection and Elimination SW Ordinance (IDDE) </w:t>
      </w:r>
      <w:r w:rsidR="00F265A9" w:rsidRPr="00F265A9">
        <w:rPr>
          <w:rFonts w:ascii="Arial" w:hAnsi="Arial" w:cs="Arial"/>
        </w:rPr>
        <w:t xml:space="preserve">Adoption and training </w:t>
      </w:r>
    </w:p>
    <w:p w:rsidR="00F265A9" w:rsidRPr="00F265A9" w:rsidRDefault="00F265A9" w:rsidP="00F265A9">
      <w:pPr>
        <w:numPr>
          <w:ilvl w:val="1"/>
          <w:numId w:val="38"/>
        </w:numPr>
        <w:spacing w:after="240"/>
        <w:rPr>
          <w:rFonts w:ascii="Arial" w:hAnsi="Arial" w:cs="Arial"/>
          <w:u w:val="single"/>
        </w:rPr>
      </w:pPr>
      <w:r w:rsidRPr="00F265A9">
        <w:rPr>
          <w:rFonts w:ascii="Arial" w:hAnsi="Arial" w:cs="Arial"/>
        </w:rPr>
        <w:t xml:space="preserve">Enforcement of </w:t>
      </w:r>
      <w:r w:rsidR="00F32082">
        <w:rPr>
          <w:rFonts w:ascii="Arial" w:hAnsi="Arial" w:cs="Arial"/>
        </w:rPr>
        <w:t xml:space="preserve">IDDE </w:t>
      </w:r>
      <w:r w:rsidRPr="00F265A9">
        <w:rPr>
          <w:rFonts w:ascii="Arial" w:hAnsi="Arial" w:cs="Arial"/>
        </w:rPr>
        <w:t>SW Ordinance</w:t>
      </w:r>
    </w:p>
    <w:p w:rsidR="00FB659B" w:rsidRPr="00F265A9" w:rsidRDefault="00FB659B" w:rsidP="00FB659B">
      <w:pPr>
        <w:numPr>
          <w:ilvl w:val="0"/>
          <w:numId w:val="38"/>
        </w:numPr>
        <w:spacing w:after="240"/>
        <w:rPr>
          <w:rFonts w:ascii="Arial" w:hAnsi="Arial" w:cs="Arial"/>
        </w:rPr>
      </w:pPr>
      <w:r w:rsidRPr="00F265A9">
        <w:rPr>
          <w:rFonts w:ascii="Arial" w:hAnsi="Arial" w:cs="Arial"/>
        </w:rPr>
        <w:t>M.C.M. 4-CONSTRUCTION SITE STORM-WATER RUNOFF CONTROL</w:t>
      </w:r>
    </w:p>
    <w:p w:rsidR="00F265A9" w:rsidRPr="00F265A9" w:rsidRDefault="00D27DFC" w:rsidP="00F265A9">
      <w:pPr>
        <w:numPr>
          <w:ilvl w:val="1"/>
          <w:numId w:val="38"/>
        </w:numPr>
        <w:spacing w:after="240"/>
        <w:rPr>
          <w:rFonts w:ascii="Arial" w:hAnsi="Arial" w:cs="Arial"/>
        </w:rPr>
      </w:pPr>
      <w:r>
        <w:rPr>
          <w:rFonts w:ascii="Arial" w:hAnsi="Arial" w:cs="Arial"/>
        </w:rPr>
        <w:t>Develop, adoption and provide training</w:t>
      </w:r>
      <w:r w:rsidR="00F265A9" w:rsidRPr="00F265A9">
        <w:rPr>
          <w:rFonts w:ascii="Arial" w:hAnsi="Arial" w:cs="Arial"/>
        </w:rPr>
        <w:t xml:space="preserve"> on </w:t>
      </w:r>
      <w:r>
        <w:rPr>
          <w:rFonts w:ascii="Arial" w:hAnsi="Arial" w:cs="Arial"/>
        </w:rPr>
        <w:t>additional</w:t>
      </w:r>
      <w:r w:rsidR="00920AAD">
        <w:rPr>
          <w:rFonts w:ascii="Arial" w:hAnsi="Arial" w:cs="Arial"/>
        </w:rPr>
        <w:t xml:space="preserve"> </w:t>
      </w:r>
      <w:r>
        <w:rPr>
          <w:rFonts w:ascii="Arial" w:hAnsi="Arial" w:cs="Arial"/>
        </w:rPr>
        <w:t>o</w:t>
      </w:r>
      <w:r w:rsidR="00F265A9" w:rsidRPr="00F265A9">
        <w:rPr>
          <w:rFonts w:ascii="Arial" w:hAnsi="Arial" w:cs="Arial"/>
        </w:rPr>
        <w:t>rdinance</w:t>
      </w:r>
      <w:r>
        <w:rPr>
          <w:rFonts w:ascii="Arial" w:hAnsi="Arial" w:cs="Arial"/>
        </w:rPr>
        <w:t>s</w:t>
      </w:r>
    </w:p>
    <w:p w:rsidR="00FB659B" w:rsidRPr="00F265A9" w:rsidRDefault="00F265A9" w:rsidP="00F265A9">
      <w:pPr>
        <w:numPr>
          <w:ilvl w:val="1"/>
          <w:numId w:val="38"/>
        </w:numPr>
        <w:spacing w:after="240"/>
        <w:rPr>
          <w:rFonts w:ascii="Arial" w:hAnsi="Arial" w:cs="Arial"/>
          <w:u w:val="single"/>
        </w:rPr>
      </w:pPr>
      <w:r w:rsidRPr="00F265A9">
        <w:rPr>
          <w:rFonts w:ascii="Arial" w:hAnsi="Arial" w:cs="Arial"/>
        </w:rPr>
        <w:t>Enforcement of SW Ordinance</w:t>
      </w:r>
      <w:r w:rsidR="00D27DFC">
        <w:rPr>
          <w:rFonts w:ascii="Arial" w:hAnsi="Arial" w:cs="Arial"/>
        </w:rPr>
        <w:t>s</w:t>
      </w:r>
    </w:p>
    <w:p w:rsidR="00744BDF" w:rsidRPr="00F265A9" w:rsidRDefault="00FB659B" w:rsidP="00744BDF">
      <w:pPr>
        <w:numPr>
          <w:ilvl w:val="0"/>
          <w:numId w:val="38"/>
        </w:numPr>
        <w:spacing w:after="240"/>
        <w:rPr>
          <w:rFonts w:ascii="Arial" w:hAnsi="Arial" w:cs="Arial"/>
        </w:rPr>
      </w:pPr>
      <w:r w:rsidRPr="00F265A9">
        <w:rPr>
          <w:rFonts w:ascii="Arial" w:hAnsi="Arial" w:cs="Arial"/>
        </w:rPr>
        <w:t>M.C.M. 5-POST-CONSTRUCTION STORM-WATER MANAGEMENT</w:t>
      </w:r>
    </w:p>
    <w:p w:rsidR="00F32082" w:rsidRPr="00F265A9" w:rsidRDefault="00F32082" w:rsidP="00F32082">
      <w:pPr>
        <w:numPr>
          <w:ilvl w:val="1"/>
          <w:numId w:val="38"/>
        </w:numPr>
        <w:spacing w:after="240"/>
        <w:rPr>
          <w:rFonts w:ascii="Arial" w:hAnsi="Arial" w:cs="Arial"/>
        </w:rPr>
      </w:pPr>
      <w:r>
        <w:rPr>
          <w:rFonts w:ascii="Arial" w:hAnsi="Arial" w:cs="Arial"/>
        </w:rPr>
        <w:t xml:space="preserve">Specific Post-Construction </w:t>
      </w:r>
      <w:r w:rsidRPr="00F265A9">
        <w:rPr>
          <w:rFonts w:ascii="Arial" w:hAnsi="Arial" w:cs="Arial"/>
        </w:rPr>
        <w:t xml:space="preserve">Adoption and training </w:t>
      </w:r>
    </w:p>
    <w:p w:rsidR="00744BDF" w:rsidRPr="00CD6B97" w:rsidRDefault="00F265A9" w:rsidP="00F265A9">
      <w:pPr>
        <w:numPr>
          <w:ilvl w:val="1"/>
          <w:numId w:val="38"/>
        </w:numPr>
        <w:spacing w:after="240"/>
        <w:rPr>
          <w:rFonts w:ascii="Arial" w:hAnsi="Arial" w:cs="Arial"/>
          <w:u w:val="single"/>
        </w:rPr>
      </w:pPr>
      <w:r w:rsidRPr="00F265A9">
        <w:rPr>
          <w:rFonts w:ascii="Arial" w:hAnsi="Arial" w:cs="Arial"/>
        </w:rPr>
        <w:t xml:space="preserve">Enforcement of </w:t>
      </w:r>
      <w:r w:rsidR="00F32082">
        <w:rPr>
          <w:rFonts w:ascii="Arial" w:hAnsi="Arial" w:cs="Arial"/>
        </w:rPr>
        <w:t xml:space="preserve">Post-Construction </w:t>
      </w:r>
      <w:r w:rsidRPr="00F265A9">
        <w:rPr>
          <w:rFonts w:ascii="Arial" w:hAnsi="Arial" w:cs="Arial"/>
        </w:rPr>
        <w:t>SW Ordinance</w:t>
      </w:r>
    </w:p>
    <w:p w:rsidR="00CD6B97" w:rsidRPr="00F265A9" w:rsidRDefault="00CD6B97" w:rsidP="00F265A9">
      <w:pPr>
        <w:numPr>
          <w:ilvl w:val="1"/>
          <w:numId w:val="38"/>
        </w:numPr>
        <w:spacing w:after="240"/>
        <w:rPr>
          <w:rFonts w:ascii="Arial" w:hAnsi="Arial" w:cs="Arial"/>
          <w:u w:val="single"/>
        </w:rPr>
      </w:pPr>
      <w:r>
        <w:rPr>
          <w:rFonts w:ascii="Arial" w:hAnsi="Arial" w:cs="Arial"/>
        </w:rPr>
        <w:t>Green Ordinance Development</w:t>
      </w:r>
    </w:p>
    <w:p w:rsidR="00FB659B" w:rsidRPr="00F265A9" w:rsidRDefault="00FB659B" w:rsidP="00744BDF">
      <w:pPr>
        <w:numPr>
          <w:ilvl w:val="0"/>
          <w:numId w:val="38"/>
        </w:numPr>
        <w:spacing w:after="240"/>
        <w:rPr>
          <w:rFonts w:ascii="Arial" w:hAnsi="Arial" w:cs="Arial"/>
        </w:rPr>
      </w:pPr>
      <w:r w:rsidRPr="00F265A9">
        <w:rPr>
          <w:rFonts w:ascii="Arial" w:hAnsi="Arial" w:cs="Arial"/>
        </w:rPr>
        <w:t xml:space="preserve"> M.C.M. 6-POLLUTION PREVENTION AND GOOD HOUSEKEEPING FOR MUNICIPAL OPERATIONS</w:t>
      </w:r>
    </w:p>
    <w:p w:rsidR="00FB659B" w:rsidRPr="00F265A9" w:rsidRDefault="00CD6B97" w:rsidP="00F265A9">
      <w:pPr>
        <w:numPr>
          <w:ilvl w:val="1"/>
          <w:numId w:val="38"/>
        </w:numPr>
        <w:spacing w:after="240"/>
        <w:rPr>
          <w:rFonts w:ascii="Arial" w:hAnsi="Arial" w:cs="Arial"/>
        </w:rPr>
      </w:pPr>
      <w:r>
        <w:rPr>
          <w:rFonts w:ascii="Arial" w:hAnsi="Arial" w:cs="Arial"/>
        </w:rPr>
        <w:t xml:space="preserve">Finalize </w:t>
      </w:r>
      <w:r w:rsidR="00F32082">
        <w:rPr>
          <w:rFonts w:ascii="Arial" w:hAnsi="Arial" w:cs="Arial"/>
        </w:rPr>
        <w:t xml:space="preserve"> Standard Operating Procedures</w:t>
      </w:r>
    </w:p>
    <w:p w:rsidR="00F265A9" w:rsidRPr="00F265A9" w:rsidRDefault="00F265A9" w:rsidP="00F265A9">
      <w:pPr>
        <w:numPr>
          <w:ilvl w:val="1"/>
          <w:numId w:val="38"/>
        </w:numPr>
        <w:spacing w:after="240"/>
        <w:rPr>
          <w:rFonts w:ascii="Arial" w:hAnsi="Arial" w:cs="Arial"/>
        </w:rPr>
      </w:pPr>
      <w:r w:rsidRPr="00F265A9">
        <w:rPr>
          <w:rFonts w:ascii="Arial" w:hAnsi="Arial" w:cs="Arial"/>
        </w:rPr>
        <w:t>Establish electronic record keeping</w:t>
      </w:r>
    </w:p>
    <w:p w:rsidR="00FB659B" w:rsidRPr="00F265A9" w:rsidRDefault="00FB659B" w:rsidP="00FB659B">
      <w:pPr>
        <w:numPr>
          <w:ilvl w:val="0"/>
          <w:numId w:val="38"/>
        </w:numPr>
        <w:spacing w:after="240"/>
        <w:rPr>
          <w:rFonts w:ascii="Arial" w:hAnsi="Arial" w:cs="Arial"/>
        </w:rPr>
      </w:pPr>
      <w:r w:rsidRPr="00F265A9">
        <w:rPr>
          <w:rFonts w:ascii="Arial" w:hAnsi="Arial" w:cs="Arial"/>
        </w:rPr>
        <w:t>M.C.M. 7-AUTHORIZATION FOR MUNICIPAL CONSTRUCTION ACTIVITIES</w:t>
      </w:r>
    </w:p>
    <w:p w:rsidR="00F265A9" w:rsidRPr="00BA3D9F" w:rsidRDefault="00CD6B97" w:rsidP="00F265A9">
      <w:pPr>
        <w:numPr>
          <w:ilvl w:val="1"/>
          <w:numId w:val="38"/>
        </w:numPr>
        <w:spacing w:after="240"/>
        <w:rPr>
          <w:rFonts w:ascii="Arial" w:hAnsi="Arial" w:cs="Arial"/>
          <w:i/>
          <w:u w:val="single"/>
        </w:rPr>
      </w:pPr>
      <w:r>
        <w:rPr>
          <w:rFonts w:ascii="Arial" w:hAnsi="Arial" w:cs="Arial"/>
        </w:rPr>
        <w:t>N/A</w:t>
      </w:r>
    </w:p>
    <w:p w:rsidR="004926BC" w:rsidRPr="00EF4CB2" w:rsidRDefault="004926BC" w:rsidP="004926BC">
      <w:pPr>
        <w:spacing w:after="240"/>
        <w:rPr>
          <w:rFonts w:ascii="Arial" w:hAnsi="Arial" w:cs="Arial"/>
        </w:rPr>
      </w:pPr>
    </w:p>
    <w:p w:rsidR="00B5280E" w:rsidRPr="00B1549B" w:rsidRDefault="00EF4CB2" w:rsidP="00EF4CB2">
      <w:pPr>
        <w:spacing w:after="240"/>
        <w:rPr>
          <w:rFonts w:ascii="Arial" w:hAnsi="Arial" w:cs="Arial"/>
        </w:rPr>
      </w:pPr>
      <w:r w:rsidRPr="00EF4CB2">
        <w:rPr>
          <w:rFonts w:ascii="Arial" w:hAnsi="Arial" w:cs="Arial"/>
          <w:b/>
        </w:rPr>
        <w:t xml:space="preserve">D. </w:t>
      </w:r>
      <w:r w:rsidRPr="00EF4CB2">
        <w:rPr>
          <w:rFonts w:ascii="Arial" w:hAnsi="Arial" w:cs="Arial"/>
          <w:b/>
        </w:rPr>
        <w:tab/>
        <w:t>S</w:t>
      </w:r>
      <w:r w:rsidR="00446308" w:rsidRPr="00EF4CB2">
        <w:rPr>
          <w:rFonts w:ascii="Arial" w:hAnsi="Arial" w:cs="Arial"/>
          <w:b/>
        </w:rPr>
        <w:t xml:space="preserve">torm </w:t>
      </w:r>
      <w:r w:rsidR="000F450F" w:rsidRPr="00EF4CB2">
        <w:rPr>
          <w:rFonts w:ascii="Arial" w:hAnsi="Arial" w:cs="Arial"/>
          <w:b/>
        </w:rPr>
        <w:t>W</w:t>
      </w:r>
      <w:r w:rsidR="00446308" w:rsidRPr="00EF4CB2">
        <w:rPr>
          <w:rFonts w:ascii="Arial" w:hAnsi="Arial" w:cs="Arial"/>
          <w:b/>
        </w:rPr>
        <w:t>ater</w:t>
      </w:r>
      <w:r w:rsidR="00572EB9" w:rsidRPr="000F450F">
        <w:rPr>
          <w:rFonts w:ascii="Arial" w:hAnsi="Arial" w:cs="Arial"/>
          <w:b/>
        </w:rPr>
        <w:t xml:space="preserve"> Management Program Status</w:t>
      </w:r>
      <w:r w:rsidR="0051419D" w:rsidRPr="00B1549B">
        <w:rPr>
          <w:rFonts w:ascii="Arial" w:hAnsi="Arial" w:cs="Arial"/>
          <w:b/>
        </w:rPr>
        <w:t>.</w:t>
      </w:r>
      <w:r w:rsidR="00BC0F60" w:rsidRPr="00B1549B">
        <w:rPr>
          <w:rFonts w:ascii="Arial" w:hAnsi="Arial" w:cs="Arial"/>
          <w:b/>
        </w:rPr>
        <w:t xml:space="preserve"> </w:t>
      </w:r>
      <w:r w:rsidR="00E80894" w:rsidRPr="00B1549B">
        <w:rPr>
          <w:rFonts w:ascii="Arial" w:hAnsi="Arial" w:cs="Arial"/>
          <w:b/>
        </w:rPr>
        <w:t xml:space="preserve"> </w:t>
      </w:r>
      <w:r w:rsidR="0064042B" w:rsidRPr="00B1549B">
        <w:rPr>
          <w:rFonts w:ascii="Arial" w:hAnsi="Arial" w:cs="Arial"/>
          <w:b/>
        </w:rPr>
        <w:t xml:space="preserve"> </w:t>
      </w:r>
      <w:r w:rsidR="00C2399A" w:rsidRPr="00B1549B">
        <w:rPr>
          <w:rFonts w:ascii="Arial" w:hAnsi="Arial" w:cs="Arial"/>
        </w:rPr>
        <w:t xml:space="preserve">Provide the status of every BMP and measurable goal </w:t>
      </w:r>
      <w:r w:rsidR="00606799" w:rsidRPr="00B1549B">
        <w:rPr>
          <w:rFonts w:ascii="Arial" w:hAnsi="Arial" w:cs="Arial"/>
        </w:rPr>
        <w:t xml:space="preserve">listed </w:t>
      </w:r>
      <w:r w:rsidR="00C2399A" w:rsidRPr="00B1549B">
        <w:rPr>
          <w:rFonts w:ascii="Arial" w:hAnsi="Arial" w:cs="Arial"/>
        </w:rPr>
        <w:t xml:space="preserve">in </w:t>
      </w:r>
      <w:r w:rsidR="00606799" w:rsidRPr="00B1549B">
        <w:rPr>
          <w:rFonts w:ascii="Arial" w:hAnsi="Arial" w:cs="Arial"/>
        </w:rPr>
        <w:t>the</w:t>
      </w:r>
      <w:r w:rsidR="00C2399A" w:rsidRPr="00B1549B">
        <w:rPr>
          <w:rFonts w:ascii="Arial" w:hAnsi="Arial" w:cs="Arial"/>
        </w:rPr>
        <w:t xml:space="preserve"> SWMP</w:t>
      </w:r>
      <w:r w:rsidR="00606799" w:rsidRPr="00B1549B">
        <w:rPr>
          <w:rFonts w:ascii="Arial" w:hAnsi="Arial" w:cs="Arial"/>
        </w:rPr>
        <w:t>,</w:t>
      </w:r>
      <w:r w:rsidR="00C2399A" w:rsidRPr="00B1549B">
        <w:rPr>
          <w:rFonts w:ascii="Arial" w:hAnsi="Arial" w:cs="Arial"/>
        </w:rPr>
        <w:t xml:space="preserve"> as </w:t>
      </w:r>
      <w:r w:rsidR="00874356" w:rsidRPr="00B1549B">
        <w:rPr>
          <w:rFonts w:ascii="Arial" w:hAnsi="Arial" w:cs="Arial"/>
        </w:rPr>
        <w:t>described</w:t>
      </w:r>
      <w:r w:rsidR="00C2399A" w:rsidRPr="00B1549B">
        <w:rPr>
          <w:rFonts w:ascii="Arial" w:hAnsi="Arial" w:cs="Arial"/>
        </w:rPr>
        <w:t xml:space="preserve"> in the instructions.</w:t>
      </w:r>
      <w:r w:rsidR="00547314" w:rsidRPr="00B1549B">
        <w:rPr>
          <w:rFonts w:ascii="Arial" w:hAnsi="Arial" w:cs="Arial"/>
        </w:rPr>
        <w:t xml:space="preserve">  Each MCM, but not necessarily each BMP, must include </w:t>
      </w:r>
      <w:r w:rsidR="00606799" w:rsidRPr="00B1549B">
        <w:rPr>
          <w:rFonts w:ascii="Arial" w:hAnsi="Arial" w:cs="Arial"/>
        </w:rPr>
        <w:t xml:space="preserve">the </w:t>
      </w:r>
      <w:r w:rsidR="00547314" w:rsidRPr="00B1549B">
        <w:rPr>
          <w:rFonts w:ascii="Arial" w:hAnsi="Arial" w:cs="Arial"/>
        </w:rPr>
        <w:t xml:space="preserve">measurable goals described in </w:t>
      </w:r>
      <w:r w:rsidR="00606799" w:rsidRPr="00B1549B">
        <w:rPr>
          <w:rFonts w:ascii="Arial" w:hAnsi="Arial" w:cs="Arial"/>
        </w:rPr>
        <w:t xml:space="preserve">the </w:t>
      </w:r>
      <w:r w:rsidR="00547314" w:rsidRPr="00B1549B">
        <w:rPr>
          <w:rFonts w:ascii="Arial" w:hAnsi="Arial" w:cs="Arial"/>
        </w:rPr>
        <w:t>SWMP.</w:t>
      </w:r>
      <w:r w:rsidR="00CA6350" w:rsidRPr="00B1549B">
        <w:rPr>
          <w:rFonts w:ascii="Arial" w:hAnsi="Arial" w:cs="Arial"/>
        </w:rPr>
        <w:t xml:space="preserve">   </w:t>
      </w:r>
      <w:r w:rsidR="00211CF4">
        <w:rPr>
          <w:rFonts w:ascii="Arial" w:hAnsi="Arial" w:cs="Arial"/>
        </w:rPr>
        <w:t xml:space="preserve">For a shared SWMP, include the name of the responsible MS4 operator(s) in the “BMP” column.  </w:t>
      </w:r>
      <w:r w:rsidR="00B5280E" w:rsidRPr="00B1549B">
        <w:rPr>
          <w:rFonts w:ascii="Arial" w:hAnsi="Arial" w:cs="Arial"/>
          <w:i/>
        </w:rPr>
        <w:t xml:space="preserve">(Though an MS4 is not required to implement BMPs until the initial SWMP is approved by the TCEQ, the MS4’s initial annual report should include a description of what </w:t>
      </w:r>
      <w:r w:rsidR="00B5280E" w:rsidRPr="00B1549B">
        <w:rPr>
          <w:rFonts w:ascii="Arial" w:hAnsi="Arial" w:cs="Arial"/>
          <w:i/>
        </w:rPr>
        <w:lastRenderedPageBreak/>
        <w:t>has been done to date, even if the SWMP has not yet been approved.   The MS4 will receive credit for all BMPs implemented prior to and during the first permit year if they are described in the initial annual report.)</w:t>
      </w:r>
    </w:p>
    <w:p w:rsidR="00D672C7" w:rsidRDefault="006676BA" w:rsidP="00744BDF">
      <w:pPr>
        <w:spacing w:after="240"/>
        <w:jc w:val="center"/>
        <w:rPr>
          <w:rFonts w:ascii="Arial" w:hAnsi="Arial" w:cs="Arial"/>
          <w:b/>
        </w:rPr>
      </w:pPr>
      <w:r w:rsidRPr="00B1549B">
        <w:rPr>
          <w:rFonts w:ascii="Arial" w:hAnsi="Arial" w:cs="Arial"/>
          <w:b/>
        </w:rPr>
        <w:t>T</w:t>
      </w:r>
      <w:r w:rsidR="000F450F">
        <w:rPr>
          <w:rFonts w:ascii="Arial" w:hAnsi="Arial" w:cs="Arial"/>
          <w:b/>
        </w:rPr>
        <w:t>able</w:t>
      </w:r>
      <w:r w:rsidRPr="00B1549B">
        <w:rPr>
          <w:rFonts w:ascii="Arial" w:hAnsi="Arial" w:cs="Arial"/>
          <w:b/>
        </w:rPr>
        <w:t xml:space="preserve"> 1</w:t>
      </w:r>
      <w:r w:rsidR="00744BDF">
        <w:rPr>
          <w:rFonts w:ascii="Arial" w:hAnsi="Arial" w:cs="Arial"/>
          <w:b/>
        </w:rPr>
        <w:t xml:space="preserve"> – BMP Status</w:t>
      </w:r>
    </w:p>
    <w:tbl>
      <w:tblPr>
        <w:tblW w:w="49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2168"/>
        <w:gridCol w:w="3803"/>
        <w:gridCol w:w="1170"/>
        <w:gridCol w:w="1262"/>
        <w:gridCol w:w="4499"/>
      </w:tblGrid>
      <w:tr w:rsidR="00DB4CE6" w:rsidRPr="00823A72" w:rsidTr="006856EC">
        <w:tc>
          <w:tcPr>
            <w:tcW w:w="1679" w:type="dxa"/>
            <w:shd w:val="clear" w:color="auto" w:fill="D9D9D9"/>
            <w:vAlign w:val="center"/>
          </w:tcPr>
          <w:p w:rsidR="00DB4CE6" w:rsidRPr="00784692" w:rsidRDefault="00DB4CE6" w:rsidP="00784692">
            <w:pPr>
              <w:jc w:val="center"/>
              <w:rPr>
                <w:rFonts w:ascii="Arial" w:hAnsi="Arial" w:cs="Arial"/>
                <w:b/>
                <w:sz w:val="20"/>
                <w:szCs w:val="20"/>
              </w:rPr>
            </w:pPr>
            <w:r w:rsidRPr="00784692">
              <w:rPr>
                <w:rFonts w:ascii="Arial" w:hAnsi="Arial" w:cs="Arial"/>
                <w:b/>
                <w:sz w:val="20"/>
                <w:szCs w:val="20"/>
              </w:rPr>
              <w:t>MCM(s)</w:t>
            </w:r>
          </w:p>
        </w:tc>
        <w:tc>
          <w:tcPr>
            <w:tcW w:w="2168" w:type="dxa"/>
            <w:shd w:val="clear" w:color="auto" w:fill="D9D9D9"/>
            <w:vAlign w:val="center"/>
          </w:tcPr>
          <w:p w:rsidR="00DB4CE6" w:rsidRPr="00784692" w:rsidRDefault="00DB4CE6" w:rsidP="00784692">
            <w:pPr>
              <w:jc w:val="center"/>
              <w:rPr>
                <w:rFonts w:ascii="Arial" w:hAnsi="Arial" w:cs="Arial"/>
                <w:b/>
                <w:sz w:val="20"/>
                <w:szCs w:val="20"/>
              </w:rPr>
            </w:pPr>
            <w:r w:rsidRPr="00784692">
              <w:rPr>
                <w:rFonts w:ascii="Arial" w:hAnsi="Arial" w:cs="Arial"/>
                <w:b/>
                <w:sz w:val="20"/>
                <w:szCs w:val="20"/>
              </w:rPr>
              <w:t>BMP</w:t>
            </w:r>
          </w:p>
        </w:tc>
        <w:tc>
          <w:tcPr>
            <w:tcW w:w="3803" w:type="dxa"/>
            <w:shd w:val="clear" w:color="auto" w:fill="D9D9D9"/>
            <w:vAlign w:val="center"/>
          </w:tcPr>
          <w:p w:rsidR="00DB4CE6" w:rsidRPr="00784692" w:rsidRDefault="00784692" w:rsidP="00784692">
            <w:pPr>
              <w:jc w:val="center"/>
              <w:rPr>
                <w:b/>
                <w:sz w:val="20"/>
                <w:szCs w:val="20"/>
              </w:rPr>
            </w:pPr>
            <w:r w:rsidRPr="00784692">
              <w:rPr>
                <w:rFonts w:ascii="Arial" w:hAnsi="Arial" w:cs="Arial"/>
                <w:b/>
                <w:sz w:val="20"/>
                <w:szCs w:val="20"/>
              </w:rPr>
              <w:t>Year 6</w:t>
            </w:r>
            <w:r w:rsidR="00DB4CE6" w:rsidRPr="00784692">
              <w:rPr>
                <w:rFonts w:ascii="Arial" w:hAnsi="Arial" w:cs="Arial"/>
                <w:b/>
                <w:sz w:val="20"/>
                <w:szCs w:val="20"/>
              </w:rPr>
              <w:t xml:space="preserve"> Milestone(s)</w:t>
            </w:r>
          </w:p>
          <w:p w:rsidR="00DB4CE6" w:rsidRDefault="00784692" w:rsidP="00784692">
            <w:pPr>
              <w:jc w:val="center"/>
              <w:rPr>
                <w:b/>
                <w:sz w:val="20"/>
                <w:szCs w:val="20"/>
              </w:rPr>
            </w:pPr>
            <w:r w:rsidRPr="00784692">
              <w:rPr>
                <w:b/>
                <w:sz w:val="20"/>
                <w:szCs w:val="20"/>
              </w:rPr>
              <w:t>Continue with SWMP</w:t>
            </w:r>
            <w:r w:rsidR="00D77646">
              <w:rPr>
                <w:b/>
                <w:sz w:val="20"/>
                <w:szCs w:val="20"/>
              </w:rPr>
              <w:t xml:space="preserve"> </w:t>
            </w:r>
          </w:p>
          <w:p w:rsidR="00D77646" w:rsidRPr="00784692" w:rsidRDefault="00D77646" w:rsidP="00784692">
            <w:pPr>
              <w:jc w:val="center"/>
              <w:rPr>
                <w:b/>
                <w:sz w:val="20"/>
                <w:szCs w:val="20"/>
              </w:rPr>
            </w:pPr>
          </w:p>
          <w:p w:rsidR="00DB4CE6" w:rsidRPr="00784692" w:rsidRDefault="00DB4CE6" w:rsidP="00784692">
            <w:pPr>
              <w:jc w:val="center"/>
              <w:rPr>
                <w:rFonts w:ascii="Arial" w:hAnsi="Arial" w:cs="Arial"/>
                <w:b/>
                <w:sz w:val="20"/>
                <w:szCs w:val="20"/>
              </w:rPr>
            </w:pPr>
          </w:p>
        </w:tc>
        <w:tc>
          <w:tcPr>
            <w:tcW w:w="1170" w:type="dxa"/>
            <w:shd w:val="clear" w:color="auto" w:fill="D9D9D9"/>
            <w:vAlign w:val="center"/>
          </w:tcPr>
          <w:p w:rsidR="00DB4CE6" w:rsidRPr="00784692" w:rsidRDefault="00DB4CE6" w:rsidP="00784692">
            <w:pPr>
              <w:jc w:val="center"/>
              <w:rPr>
                <w:rFonts w:ascii="Arial" w:hAnsi="Arial" w:cs="Arial"/>
                <w:b/>
                <w:sz w:val="20"/>
                <w:szCs w:val="20"/>
              </w:rPr>
            </w:pPr>
            <w:r w:rsidRPr="00784692">
              <w:rPr>
                <w:rFonts w:ascii="Arial" w:hAnsi="Arial" w:cs="Arial"/>
                <w:b/>
                <w:sz w:val="20"/>
                <w:szCs w:val="20"/>
              </w:rPr>
              <w:t>New or Revised</w:t>
            </w:r>
          </w:p>
          <w:p w:rsidR="00DB4CE6" w:rsidRPr="00784692" w:rsidRDefault="00DB4CE6" w:rsidP="00784692">
            <w:pPr>
              <w:jc w:val="center"/>
              <w:rPr>
                <w:rFonts w:ascii="Arial" w:hAnsi="Arial" w:cs="Arial"/>
                <w:b/>
                <w:sz w:val="20"/>
                <w:szCs w:val="20"/>
              </w:rPr>
            </w:pPr>
            <w:r w:rsidRPr="00784692">
              <w:rPr>
                <w:rFonts w:ascii="Arial" w:hAnsi="Arial" w:cs="Arial"/>
                <w:b/>
                <w:sz w:val="20"/>
                <w:szCs w:val="20"/>
              </w:rPr>
              <w:t>(submit NOC as needed)</w:t>
            </w:r>
          </w:p>
        </w:tc>
        <w:tc>
          <w:tcPr>
            <w:tcW w:w="1262" w:type="dxa"/>
            <w:shd w:val="clear" w:color="auto" w:fill="D9D9D9"/>
            <w:vAlign w:val="center"/>
          </w:tcPr>
          <w:p w:rsidR="00DB4CE6" w:rsidRPr="00784692" w:rsidRDefault="00DB4CE6" w:rsidP="00784692">
            <w:pPr>
              <w:jc w:val="center"/>
              <w:rPr>
                <w:rFonts w:ascii="Baskerville Old Face" w:hAnsi="Baskerville Old Face" w:cs="Arial"/>
                <w:b/>
                <w:bCs/>
                <w:sz w:val="20"/>
                <w:szCs w:val="20"/>
                <w:highlight w:val="yellow"/>
              </w:rPr>
            </w:pPr>
            <w:r w:rsidRPr="00784692">
              <w:rPr>
                <w:rFonts w:ascii="Baskerville Old Face" w:hAnsi="Baskerville Old Face" w:cs="Arial"/>
                <w:b/>
                <w:bCs/>
                <w:sz w:val="20"/>
                <w:szCs w:val="20"/>
                <w:highlight w:val="yellow"/>
              </w:rPr>
              <w:t>Start Date</w:t>
            </w:r>
          </w:p>
        </w:tc>
        <w:tc>
          <w:tcPr>
            <w:tcW w:w="4499" w:type="dxa"/>
            <w:shd w:val="clear" w:color="auto" w:fill="D9D9D9"/>
            <w:vAlign w:val="center"/>
          </w:tcPr>
          <w:p w:rsidR="00DB4CE6" w:rsidRPr="00784692" w:rsidRDefault="00DB4CE6" w:rsidP="00784692">
            <w:pPr>
              <w:jc w:val="center"/>
              <w:rPr>
                <w:rFonts w:ascii="Arial" w:hAnsi="Arial" w:cs="Arial"/>
                <w:b/>
                <w:sz w:val="20"/>
                <w:szCs w:val="20"/>
              </w:rPr>
            </w:pPr>
            <w:r w:rsidRPr="00784692">
              <w:rPr>
                <w:rFonts w:ascii="Arial" w:hAnsi="Arial" w:cs="Arial"/>
                <w:b/>
                <w:sz w:val="20"/>
                <w:szCs w:val="20"/>
              </w:rPr>
              <w:t>Status / Completion Date</w:t>
            </w:r>
          </w:p>
          <w:p w:rsidR="00DB4CE6" w:rsidRPr="00784692" w:rsidRDefault="00DB4CE6" w:rsidP="00784692">
            <w:pPr>
              <w:ind w:right="-108"/>
              <w:jc w:val="center"/>
              <w:rPr>
                <w:rFonts w:ascii="Arial" w:hAnsi="Arial" w:cs="Arial"/>
                <w:b/>
                <w:sz w:val="20"/>
                <w:szCs w:val="20"/>
              </w:rPr>
            </w:pPr>
            <w:r w:rsidRPr="00784692">
              <w:rPr>
                <w:rFonts w:ascii="Arial" w:hAnsi="Arial" w:cs="Arial"/>
                <w:b/>
                <w:sz w:val="20"/>
                <w:szCs w:val="20"/>
              </w:rPr>
              <w:t>(completed, in progress, not started)</w:t>
            </w:r>
          </w:p>
        </w:tc>
      </w:tr>
      <w:tr w:rsidR="00DB4CE6" w:rsidRPr="00823A72" w:rsidTr="00784692">
        <w:trPr>
          <w:trHeight w:val="683"/>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FA52BB">
            <w:pPr>
              <w:rPr>
                <w:rFonts w:ascii="Baskerville Old Face" w:hAnsi="Baskerville Old Face" w:cs="Arial"/>
                <w:sz w:val="18"/>
                <w:szCs w:val="18"/>
              </w:rPr>
            </w:pPr>
            <w:r w:rsidRPr="00823A72">
              <w:rPr>
                <w:rFonts w:ascii="Baskerville Old Face" w:hAnsi="Baskerville Old Face" w:cs="Arial"/>
                <w:sz w:val="18"/>
                <w:szCs w:val="18"/>
              </w:rPr>
              <w:t>5.1.1</w:t>
            </w:r>
            <w:r w:rsidR="00784692">
              <w:rPr>
                <w:rFonts w:ascii="Baskerville Old Face" w:hAnsi="Baskerville Old Face" w:cs="Arial"/>
                <w:sz w:val="18"/>
                <w:szCs w:val="18"/>
              </w:rPr>
              <w:t xml:space="preserve"> </w:t>
            </w:r>
            <w:r w:rsidRPr="00823A72">
              <w:rPr>
                <w:rFonts w:ascii="Baskerville Old Face" w:hAnsi="Baskerville Old Face" w:cs="Arial"/>
                <w:sz w:val="18"/>
                <w:szCs w:val="18"/>
              </w:rPr>
              <w:t>Utility Inserts</w:t>
            </w:r>
          </w:p>
          <w:p w:rsidR="00DB4CE6" w:rsidRPr="00823A72" w:rsidRDefault="00DB4CE6" w:rsidP="00FA52BB">
            <w:pPr>
              <w:rPr>
                <w:rFonts w:ascii="Baskerville Old Face" w:hAnsi="Baskerville Old Face" w:cs="Arial"/>
                <w:sz w:val="18"/>
                <w:szCs w:val="18"/>
              </w:rPr>
            </w:pPr>
            <w:r w:rsidRPr="00823A72">
              <w:rPr>
                <w:rFonts w:ascii="Baskerville Old Face" w:hAnsi="Baskerville Old Face" w:cs="Arial"/>
                <w:sz w:val="18"/>
                <w:szCs w:val="18"/>
              </w:rPr>
              <w:t>and /or Mail outs</w:t>
            </w:r>
          </w:p>
        </w:tc>
        <w:tc>
          <w:tcPr>
            <w:tcW w:w="3803" w:type="dxa"/>
          </w:tcPr>
          <w:p w:rsidR="00DB4CE6" w:rsidRPr="00823A72" w:rsidRDefault="00DB4CE6" w:rsidP="00112AEA">
            <w:pPr>
              <w:rPr>
                <w:rFonts w:ascii="Baskerville Old Face" w:hAnsi="Baskerville Old Face" w:cs="Arial"/>
                <w:sz w:val="18"/>
                <w:szCs w:val="18"/>
              </w:rPr>
            </w:pPr>
          </w:p>
          <w:p w:rsidR="00DB4CE6" w:rsidRPr="00823A72" w:rsidRDefault="00784692" w:rsidP="00784692">
            <w:pPr>
              <w:rPr>
                <w:rFonts w:ascii="Baskerville Old Face" w:hAnsi="Baskerville Old Face" w:cs="Arial"/>
                <w:sz w:val="18"/>
                <w:szCs w:val="18"/>
              </w:rPr>
            </w:pPr>
            <w:r>
              <w:rPr>
                <w:rFonts w:ascii="Baskerville Old Face" w:hAnsi="Baskerville Old Face" w:cs="Arial"/>
                <w:sz w:val="18"/>
                <w:szCs w:val="18"/>
              </w:rPr>
              <w:t>Continued with program.</w:t>
            </w:r>
          </w:p>
        </w:tc>
        <w:tc>
          <w:tcPr>
            <w:tcW w:w="1170" w:type="dxa"/>
          </w:tcPr>
          <w:p w:rsidR="00DB4CE6" w:rsidRPr="00823A72" w:rsidRDefault="00DB4CE6" w:rsidP="00823A72">
            <w:pPr>
              <w:jc w:val="center"/>
              <w:rPr>
                <w:rFonts w:ascii="Baskerville Old Face" w:hAnsi="Baskerville Old Face" w:cs="Arial"/>
                <w:sz w:val="18"/>
                <w:szCs w:val="18"/>
              </w:rPr>
            </w:pPr>
          </w:p>
        </w:tc>
        <w:tc>
          <w:tcPr>
            <w:tcW w:w="1262" w:type="dxa"/>
          </w:tcPr>
          <w:p w:rsidR="00DB4CE6" w:rsidRPr="00823A72" w:rsidRDefault="00DB4CE6" w:rsidP="00A20BBB">
            <w:pPr>
              <w:jc w:val="center"/>
              <w:rPr>
                <w:rFonts w:ascii="Baskerville Old Face" w:hAnsi="Baskerville Old Face" w:cs="Arial"/>
                <w:sz w:val="18"/>
                <w:szCs w:val="18"/>
              </w:rPr>
            </w:pPr>
            <w:r w:rsidRPr="00823A72">
              <w:rPr>
                <w:rFonts w:ascii="Baskerville Old Face" w:hAnsi="Baskerville Old Face" w:cs="Arial"/>
                <w:sz w:val="18"/>
                <w:szCs w:val="18"/>
              </w:rPr>
              <w:t>November 200</w:t>
            </w:r>
            <w:r w:rsidR="00A20BBB">
              <w:rPr>
                <w:rFonts w:ascii="Baskerville Old Face" w:hAnsi="Baskerville Old Face" w:cs="Arial"/>
                <w:sz w:val="18"/>
                <w:szCs w:val="18"/>
              </w:rPr>
              <w:t>9</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823A72">
            <w:pPr>
              <w:jc w:val="center"/>
              <w:rPr>
                <w:rFonts w:ascii="Baskerville Old Face" w:hAnsi="Baskerville Old Face"/>
                <w:sz w:val="18"/>
                <w:szCs w:val="18"/>
              </w:rPr>
            </w:pPr>
          </w:p>
          <w:p w:rsidR="00DB4CE6" w:rsidRPr="00823A72" w:rsidRDefault="00DB4CE6" w:rsidP="00823A72">
            <w:pPr>
              <w:jc w:val="center"/>
              <w:rPr>
                <w:rFonts w:ascii="Baskerville Old Face" w:hAnsi="Baskerville Old Face" w:cs="Arial"/>
                <w:sz w:val="18"/>
                <w:szCs w:val="18"/>
              </w:rPr>
            </w:pPr>
          </w:p>
        </w:tc>
      </w:tr>
      <w:tr w:rsidR="00DB4CE6" w:rsidRPr="00823A72" w:rsidTr="00784692">
        <w:trPr>
          <w:trHeight w:val="629"/>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FA52BB">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5.1.2 Website</w:t>
            </w:r>
          </w:p>
        </w:tc>
        <w:tc>
          <w:tcPr>
            <w:tcW w:w="3803" w:type="dxa"/>
          </w:tcPr>
          <w:p w:rsidR="00B01EDB" w:rsidRPr="00823A72" w:rsidRDefault="00784692" w:rsidP="00823A72">
            <w:pPr>
              <w:autoSpaceDE w:val="0"/>
              <w:autoSpaceDN w:val="0"/>
              <w:adjustRightInd w:val="0"/>
              <w:rPr>
                <w:rFonts w:ascii="Baskerville Old Face" w:hAnsi="Baskerville Old Face" w:cs="Arial"/>
                <w:sz w:val="18"/>
                <w:szCs w:val="18"/>
              </w:rPr>
            </w:pPr>
            <w:r>
              <w:rPr>
                <w:rFonts w:ascii="Baskerville Old Face" w:hAnsi="Baskerville Old Face"/>
                <w:sz w:val="18"/>
                <w:szCs w:val="18"/>
              </w:rPr>
              <w:t>Continued with program.</w:t>
            </w:r>
          </w:p>
        </w:tc>
        <w:tc>
          <w:tcPr>
            <w:tcW w:w="1170" w:type="dxa"/>
          </w:tcPr>
          <w:p w:rsidR="00DB4CE6" w:rsidRPr="00823A72" w:rsidRDefault="00DB4CE6" w:rsidP="00041F09">
            <w:pPr>
              <w:rPr>
                <w:rFonts w:ascii="Baskerville Old Face" w:hAnsi="Baskerville Old Face" w:cs="Arial"/>
                <w:sz w:val="18"/>
                <w:szCs w:val="18"/>
              </w:rPr>
            </w:pPr>
          </w:p>
          <w:p w:rsidR="00DB4CE6" w:rsidRPr="00823A72" w:rsidRDefault="00DB4CE6" w:rsidP="00041F09">
            <w:pPr>
              <w:rPr>
                <w:rFonts w:ascii="Baskerville Old Face" w:hAnsi="Baskerville Old Face" w:cs="Arial"/>
                <w:sz w:val="18"/>
                <w:szCs w:val="18"/>
              </w:rPr>
            </w:pPr>
          </w:p>
          <w:p w:rsidR="00DB4CE6" w:rsidRPr="00823A72" w:rsidRDefault="00DB4CE6" w:rsidP="009A582C">
            <w:pPr>
              <w:rPr>
                <w:rFonts w:ascii="Baskerville Old Face" w:hAnsi="Baskerville Old Face" w:cs="Arial"/>
                <w:sz w:val="18"/>
                <w:szCs w:val="18"/>
              </w:rPr>
            </w:pPr>
          </w:p>
        </w:tc>
        <w:tc>
          <w:tcPr>
            <w:tcW w:w="1262" w:type="dxa"/>
          </w:tcPr>
          <w:p w:rsidR="00DB4CE6" w:rsidRPr="00823A72" w:rsidRDefault="00A20BBB" w:rsidP="00823A72">
            <w:pPr>
              <w:jc w:val="center"/>
              <w:rPr>
                <w:rFonts w:ascii="Baskerville Old Face" w:hAnsi="Baskerville Old Face" w:cs="Arial"/>
                <w:sz w:val="18"/>
                <w:szCs w:val="18"/>
              </w:rPr>
            </w:pPr>
            <w:r>
              <w:rPr>
                <w:rFonts w:ascii="Baskerville Old Face" w:hAnsi="Baskerville Old Face" w:cs="Arial"/>
                <w:sz w:val="18"/>
                <w:szCs w:val="18"/>
              </w:rPr>
              <w:t>August</w:t>
            </w:r>
            <w:r w:rsidR="00DB4CE6" w:rsidRPr="00823A72">
              <w:rPr>
                <w:rFonts w:ascii="Baskerville Old Face" w:hAnsi="Baskerville Old Face" w:cs="Arial"/>
                <w:sz w:val="18"/>
                <w:szCs w:val="18"/>
              </w:rPr>
              <w:t xml:space="preserve"> 2009</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1150E9">
            <w:pPr>
              <w:rPr>
                <w:rFonts w:ascii="Baskerville Old Face" w:hAnsi="Baskerville Old Face"/>
                <w:sz w:val="18"/>
                <w:szCs w:val="18"/>
              </w:rPr>
            </w:pPr>
          </w:p>
        </w:tc>
      </w:tr>
      <w:tr w:rsidR="00DB4CE6" w:rsidRPr="00823A72" w:rsidTr="00784692">
        <w:trPr>
          <w:trHeight w:val="530"/>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FA52BB">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5.1.3 Classroom Presentations</w:t>
            </w:r>
          </w:p>
        </w:tc>
        <w:tc>
          <w:tcPr>
            <w:tcW w:w="3803" w:type="dxa"/>
          </w:tcPr>
          <w:p w:rsidR="00DB4CE6" w:rsidRPr="00823A72" w:rsidRDefault="00784692" w:rsidP="00823A72">
            <w:pPr>
              <w:autoSpaceDE w:val="0"/>
              <w:autoSpaceDN w:val="0"/>
              <w:adjustRightInd w:val="0"/>
              <w:rPr>
                <w:rFonts w:ascii="Baskerville Old Face" w:hAnsi="Baskerville Old Face" w:cs="Arial"/>
                <w:sz w:val="18"/>
                <w:szCs w:val="18"/>
              </w:rPr>
            </w:pPr>
            <w:r>
              <w:rPr>
                <w:rFonts w:ascii="Baskerville Old Face" w:hAnsi="Baskerville Old Face"/>
                <w:sz w:val="18"/>
                <w:szCs w:val="18"/>
              </w:rPr>
              <w:t>Continued with program.</w:t>
            </w:r>
          </w:p>
        </w:tc>
        <w:tc>
          <w:tcPr>
            <w:tcW w:w="1170" w:type="dxa"/>
          </w:tcPr>
          <w:p w:rsidR="00DB4CE6" w:rsidRPr="00823A72" w:rsidRDefault="00DB4CE6" w:rsidP="00041F09">
            <w:pPr>
              <w:rPr>
                <w:rFonts w:ascii="Baskerville Old Face" w:hAnsi="Baskerville Old Face" w:cs="Arial"/>
                <w:sz w:val="18"/>
                <w:szCs w:val="18"/>
              </w:rPr>
            </w:pPr>
          </w:p>
        </w:tc>
        <w:tc>
          <w:tcPr>
            <w:tcW w:w="1262" w:type="dxa"/>
          </w:tcPr>
          <w:p w:rsidR="00DB4CE6" w:rsidRPr="00823A72" w:rsidRDefault="00A20BBB" w:rsidP="00823A72">
            <w:pPr>
              <w:jc w:val="center"/>
              <w:rPr>
                <w:rFonts w:ascii="Baskerville Old Face" w:hAnsi="Baskerville Old Face" w:cs="Arial"/>
                <w:sz w:val="18"/>
                <w:szCs w:val="18"/>
              </w:rPr>
            </w:pPr>
            <w:r>
              <w:rPr>
                <w:rFonts w:ascii="Baskerville Old Face" w:hAnsi="Baskerville Old Face" w:cs="Arial"/>
                <w:sz w:val="18"/>
                <w:szCs w:val="18"/>
              </w:rPr>
              <w:t xml:space="preserve">March </w:t>
            </w:r>
            <w:r w:rsidR="00DE1B0A">
              <w:rPr>
                <w:rFonts w:ascii="Baskerville Old Face" w:hAnsi="Baskerville Old Face" w:cs="Arial"/>
                <w:sz w:val="18"/>
                <w:szCs w:val="18"/>
              </w:rPr>
              <w:t xml:space="preserve">31, </w:t>
            </w:r>
            <w:r>
              <w:rPr>
                <w:rFonts w:ascii="Baskerville Old Face" w:hAnsi="Baskerville Old Face" w:cs="Arial"/>
                <w:sz w:val="18"/>
                <w:szCs w:val="18"/>
              </w:rPr>
              <w:t>2010</w:t>
            </w:r>
          </w:p>
        </w:tc>
        <w:tc>
          <w:tcPr>
            <w:tcW w:w="4499" w:type="dxa"/>
          </w:tcPr>
          <w:p w:rsidR="00DB4CE6" w:rsidRPr="00823A72" w:rsidRDefault="00DB4CE6" w:rsidP="0078469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B4CE6" w:rsidRPr="00823A72" w:rsidTr="00784692">
        <w:trPr>
          <w:trHeight w:val="1700"/>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FA52BB">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5.1.4 Stenciling</w:t>
            </w:r>
          </w:p>
          <w:p w:rsidR="00DB4CE6" w:rsidRPr="00823A72" w:rsidRDefault="00DB4CE6" w:rsidP="00FA52BB">
            <w:pPr>
              <w:rPr>
                <w:rFonts w:ascii="Baskerville Old Face" w:hAnsi="Baskerville Old Face"/>
                <w:sz w:val="18"/>
                <w:szCs w:val="18"/>
              </w:rPr>
            </w:pPr>
          </w:p>
        </w:tc>
        <w:tc>
          <w:tcPr>
            <w:tcW w:w="3803" w:type="dxa"/>
          </w:tcPr>
          <w:p w:rsidR="00784692" w:rsidRPr="00784692" w:rsidRDefault="00784692" w:rsidP="00DA0C81">
            <w:pPr>
              <w:rPr>
                <w:rFonts w:ascii="Baskerville Old Face" w:hAnsi="Baskerville Old Face"/>
                <w:sz w:val="18"/>
                <w:szCs w:val="18"/>
              </w:rPr>
            </w:pPr>
            <w:r w:rsidRPr="00784692">
              <w:rPr>
                <w:rFonts w:ascii="Baskerville Old Face" w:hAnsi="Baskerville Old Face"/>
                <w:sz w:val="18"/>
                <w:szCs w:val="18"/>
              </w:rPr>
              <w:t>Continued with program.</w:t>
            </w:r>
          </w:p>
          <w:p w:rsidR="004B6AE4" w:rsidRPr="00B01EDB" w:rsidRDefault="004B6AE4" w:rsidP="00DA0C81">
            <w:pPr>
              <w:rPr>
                <w:rFonts w:ascii="Baskerville Old Face" w:hAnsi="Baskerville Old Face"/>
                <w:sz w:val="18"/>
                <w:szCs w:val="18"/>
                <w:highlight w:val="yellow"/>
              </w:rPr>
            </w:pPr>
          </w:p>
          <w:p w:rsidR="00DB4CE6" w:rsidRPr="00784692" w:rsidRDefault="00DD160F" w:rsidP="004B6AE4">
            <w:pPr>
              <w:rPr>
                <w:rFonts w:ascii="Baskerville Old Face" w:hAnsi="Baskerville Old Face"/>
                <w:sz w:val="18"/>
                <w:szCs w:val="18"/>
              </w:rPr>
            </w:pPr>
            <w:r w:rsidRPr="00784692">
              <w:rPr>
                <w:rFonts w:ascii="Baskerville Old Face" w:hAnsi="Baskerville Old Face"/>
                <w:sz w:val="18"/>
                <w:szCs w:val="18"/>
              </w:rPr>
              <w:t>Will work with</w:t>
            </w:r>
            <w:r w:rsidR="004B6AE4" w:rsidRPr="00784692">
              <w:rPr>
                <w:rFonts w:ascii="Baskerville Old Face" w:hAnsi="Baskerville Old Face"/>
                <w:sz w:val="18"/>
                <w:szCs w:val="18"/>
              </w:rPr>
              <w:t xml:space="preserve"> planning </w:t>
            </w:r>
            <w:r w:rsidR="00784692" w:rsidRPr="00784692">
              <w:rPr>
                <w:rFonts w:ascii="Baskerville Old Face" w:hAnsi="Baskerville Old Face"/>
                <w:sz w:val="18"/>
                <w:szCs w:val="18"/>
              </w:rPr>
              <w:t>and engineering</w:t>
            </w:r>
            <w:r w:rsidR="00784692">
              <w:rPr>
                <w:rFonts w:ascii="Baskerville Old Face" w:hAnsi="Baskerville Old Face"/>
                <w:sz w:val="18"/>
                <w:szCs w:val="18"/>
              </w:rPr>
              <w:t xml:space="preserve"> </w:t>
            </w:r>
            <w:r w:rsidR="00784692" w:rsidRPr="00784692">
              <w:rPr>
                <w:rFonts w:ascii="Baskerville Old Face" w:hAnsi="Baskerville Old Face"/>
                <w:sz w:val="18"/>
                <w:szCs w:val="18"/>
              </w:rPr>
              <w:t>department</w:t>
            </w:r>
            <w:r w:rsidR="004B6AE4" w:rsidRPr="00784692">
              <w:rPr>
                <w:rFonts w:ascii="Baskerville Old Face" w:hAnsi="Baskerville Old Face"/>
                <w:sz w:val="18"/>
                <w:szCs w:val="18"/>
              </w:rPr>
              <w:t xml:space="preserve"> to </w:t>
            </w:r>
            <w:r w:rsidR="00784692">
              <w:rPr>
                <w:rFonts w:ascii="Baskerville Old Face" w:hAnsi="Baskerville Old Face"/>
                <w:sz w:val="18"/>
                <w:szCs w:val="18"/>
              </w:rPr>
              <w:t xml:space="preserve">improve program and to </w:t>
            </w:r>
            <w:r w:rsidR="004B6AE4" w:rsidRPr="00784692">
              <w:rPr>
                <w:rFonts w:ascii="Baskerville Old Face" w:hAnsi="Baskerville Old Face"/>
                <w:sz w:val="18"/>
                <w:szCs w:val="18"/>
              </w:rPr>
              <w:t xml:space="preserve">propose stenciling for all new development. Encouraging stenciling to custom made manhole covers to developers. </w:t>
            </w:r>
          </w:p>
        </w:tc>
        <w:tc>
          <w:tcPr>
            <w:tcW w:w="1170" w:type="dxa"/>
          </w:tcPr>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b/>
                <w:sz w:val="18"/>
                <w:szCs w:val="18"/>
                <w:highlight w:val="yellow"/>
              </w:rPr>
            </w:pPr>
          </w:p>
          <w:p w:rsidR="00DB4CE6" w:rsidRPr="00B01EDB" w:rsidRDefault="00DB4CE6" w:rsidP="00041F09">
            <w:pPr>
              <w:rPr>
                <w:rFonts w:ascii="Baskerville Old Face" w:hAnsi="Baskerville Old Face"/>
                <w:sz w:val="18"/>
                <w:szCs w:val="18"/>
                <w:highlight w:val="yellow"/>
              </w:rPr>
            </w:pPr>
          </w:p>
        </w:tc>
        <w:tc>
          <w:tcPr>
            <w:tcW w:w="1262" w:type="dxa"/>
          </w:tcPr>
          <w:p w:rsidR="00DB4CE6" w:rsidRPr="00B01EDB" w:rsidRDefault="00DE1B0A" w:rsidP="00DE1B0A">
            <w:pPr>
              <w:jc w:val="center"/>
              <w:rPr>
                <w:rFonts w:ascii="Baskerville Old Face" w:hAnsi="Baskerville Old Face" w:cs="Arial"/>
                <w:sz w:val="18"/>
                <w:szCs w:val="18"/>
                <w:highlight w:val="yellow"/>
              </w:rPr>
            </w:pPr>
            <w:r>
              <w:rPr>
                <w:rFonts w:ascii="Baskerville Old Face" w:hAnsi="Baskerville Old Face" w:cs="Arial"/>
                <w:sz w:val="18"/>
                <w:szCs w:val="18"/>
              </w:rPr>
              <w:t xml:space="preserve">April </w:t>
            </w:r>
            <w:r w:rsidR="00DB4CE6" w:rsidRPr="00B01EDB">
              <w:rPr>
                <w:rFonts w:ascii="Baskerville Old Face" w:hAnsi="Baskerville Old Face" w:cs="Arial"/>
                <w:sz w:val="18"/>
                <w:szCs w:val="18"/>
              </w:rPr>
              <w:t>200</w:t>
            </w:r>
            <w:r>
              <w:rPr>
                <w:rFonts w:ascii="Baskerville Old Face" w:hAnsi="Baskerville Old Face" w:cs="Arial"/>
                <w:sz w:val="18"/>
                <w:szCs w:val="18"/>
              </w:rPr>
              <w:t>9</w:t>
            </w:r>
          </w:p>
        </w:tc>
        <w:tc>
          <w:tcPr>
            <w:tcW w:w="4499" w:type="dxa"/>
          </w:tcPr>
          <w:p w:rsidR="00DB4CE6" w:rsidRPr="00784692" w:rsidRDefault="00DB4CE6" w:rsidP="00823A72">
            <w:pPr>
              <w:jc w:val="center"/>
              <w:rPr>
                <w:rFonts w:ascii="Baskerville Old Face" w:hAnsi="Baskerville Old Face"/>
                <w:sz w:val="18"/>
                <w:szCs w:val="18"/>
              </w:rPr>
            </w:pPr>
            <w:r w:rsidRPr="00784692">
              <w:rPr>
                <w:rFonts w:ascii="Baskerville Old Face" w:hAnsi="Baskerville Old Face" w:cs="Arial"/>
                <w:sz w:val="18"/>
                <w:szCs w:val="18"/>
              </w:rPr>
              <w:t>I</w:t>
            </w:r>
            <w:r w:rsidRPr="00784692">
              <w:rPr>
                <w:rFonts w:ascii="Baskerville Old Face" w:hAnsi="Baskerville Old Face"/>
                <w:sz w:val="18"/>
                <w:szCs w:val="18"/>
              </w:rPr>
              <w:t>n progress/ongoing</w:t>
            </w:r>
          </w:p>
          <w:p w:rsidR="00DB4CE6" w:rsidRPr="00B01EDB" w:rsidRDefault="00DB4CE6" w:rsidP="00041F09">
            <w:pPr>
              <w:rPr>
                <w:rFonts w:ascii="Baskerville Old Face" w:hAnsi="Baskerville Old Face" w:cs="Arial"/>
                <w:sz w:val="18"/>
                <w:szCs w:val="18"/>
                <w:highlight w:val="yellow"/>
              </w:rPr>
            </w:pPr>
          </w:p>
          <w:p w:rsidR="00DD160F" w:rsidRPr="00B01EDB" w:rsidRDefault="00DD160F" w:rsidP="00041F09">
            <w:pPr>
              <w:rPr>
                <w:rFonts w:ascii="Baskerville Old Face" w:hAnsi="Baskerville Old Face" w:cs="Arial"/>
                <w:sz w:val="18"/>
                <w:szCs w:val="18"/>
                <w:highlight w:val="yellow"/>
              </w:rPr>
            </w:pPr>
          </w:p>
        </w:tc>
      </w:tr>
      <w:tr w:rsidR="00DB4CE6" w:rsidRPr="00823A72" w:rsidTr="00AF7FC0">
        <w:trPr>
          <w:trHeight w:val="755"/>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FA52BB">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5.1.5 Brochures and Videos</w:t>
            </w:r>
          </w:p>
          <w:p w:rsidR="00DB4CE6" w:rsidRPr="00823A72" w:rsidRDefault="00DB4CE6" w:rsidP="00FA52BB">
            <w:pPr>
              <w:autoSpaceDE w:val="0"/>
              <w:autoSpaceDN w:val="0"/>
              <w:adjustRightInd w:val="0"/>
              <w:rPr>
                <w:rFonts w:ascii="Baskerville Old Face" w:hAnsi="Baskerville Old Face"/>
                <w:sz w:val="18"/>
                <w:szCs w:val="18"/>
              </w:rPr>
            </w:pPr>
          </w:p>
        </w:tc>
        <w:tc>
          <w:tcPr>
            <w:tcW w:w="3803" w:type="dxa"/>
          </w:tcPr>
          <w:p w:rsidR="00784692" w:rsidRDefault="00784692" w:rsidP="00AF7FC0">
            <w:pPr>
              <w:rPr>
                <w:rFonts w:ascii="Baskerville Old Face" w:hAnsi="Baskerville Old Face"/>
                <w:sz w:val="18"/>
                <w:szCs w:val="18"/>
              </w:rPr>
            </w:pPr>
            <w:r w:rsidRPr="00784692">
              <w:rPr>
                <w:rFonts w:ascii="Baskerville Old Face" w:hAnsi="Baskerville Old Face"/>
                <w:sz w:val="18"/>
                <w:szCs w:val="18"/>
              </w:rPr>
              <w:t>Continued with program.</w:t>
            </w:r>
          </w:p>
          <w:p w:rsidR="00DB4CE6" w:rsidRPr="00823A72" w:rsidRDefault="0025298B" w:rsidP="0078469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 xml:space="preserve">Program brochures are located at major buildings and offices. Storm Water PSA’s on city website. </w:t>
            </w:r>
          </w:p>
        </w:tc>
        <w:tc>
          <w:tcPr>
            <w:tcW w:w="1170" w:type="dxa"/>
          </w:tcPr>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b/>
                <w:sz w:val="18"/>
                <w:szCs w:val="18"/>
                <w:u w:val="single"/>
              </w:rPr>
            </w:pPr>
            <w:r w:rsidRPr="00823A72">
              <w:rPr>
                <w:rFonts w:ascii="Baskerville Old Face" w:hAnsi="Baskerville Old Face"/>
                <w:b/>
                <w:sz w:val="18"/>
                <w:szCs w:val="18"/>
                <w:u w:val="single"/>
              </w:rPr>
              <w:t xml:space="preserve"> </w:t>
            </w:r>
          </w:p>
          <w:p w:rsidR="00DB4CE6" w:rsidRPr="00823A72" w:rsidRDefault="00DB4CE6" w:rsidP="00041F09">
            <w:pPr>
              <w:rPr>
                <w:rFonts w:ascii="Baskerville Old Face" w:hAnsi="Baskerville Old Face"/>
                <w:sz w:val="18"/>
                <w:szCs w:val="18"/>
              </w:rPr>
            </w:pPr>
          </w:p>
        </w:tc>
        <w:tc>
          <w:tcPr>
            <w:tcW w:w="1262" w:type="dxa"/>
          </w:tcPr>
          <w:p w:rsidR="00DB4CE6" w:rsidRPr="00823A72" w:rsidRDefault="00DB4CE6" w:rsidP="00823A72">
            <w:pPr>
              <w:jc w:val="center"/>
              <w:rPr>
                <w:rFonts w:ascii="Baskerville Old Face" w:hAnsi="Baskerville Old Face" w:cs="Arial"/>
                <w:sz w:val="18"/>
                <w:szCs w:val="18"/>
              </w:rPr>
            </w:pPr>
            <w:r w:rsidRPr="00823A72">
              <w:rPr>
                <w:rFonts w:ascii="Baskerville Old Face" w:hAnsi="Baskerville Old Face" w:cs="Arial"/>
                <w:sz w:val="18"/>
                <w:szCs w:val="18"/>
              </w:rPr>
              <w:t>August 2009</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041F09">
            <w:pPr>
              <w:rPr>
                <w:rFonts w:ascii="Baskerville Old Face" w:hAnsi="Baskerville Old Face"/>
                <w:sz w:val="18"/>
                <w:szCs w:val="18"/>
              </w:rPr>
            </w:pPr>
          </w:p>
        </w:tc>
      </w:tr>
      <w:tr w:rsidR="00DB4CE6" w:rsidRPr="00823A72" w:rsidTr="00784692">
        <w:trPr>
          <w:trHeight w:val="350"/>
        </w:trPr>
        <w:tc>
          <w:tcPr>
            <w:tcW w:w="1679" w:type="dxa"/>
          </w:tcPr>
          <w:p w:rsidR="00DB4CE6" w:rsidRPr="00823A72" w:rsidRDefault="00DB4CE6" w:rsidP="00823A72">
            <w:pPr>
              <w:autoSpaceDE w:val="0"/>
              <w:autoSpaceDN w:val="0"/>
              <w:adjustRightInd w:val="0"/>
              <w:rPr>
                <w:rFonts w:ascii="Baskerville Old Face" w:hAnsi="Baskerville Old Face" w:cs="Arial"/>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5.1.6  Signage</w:t>
            </w:r>
          </w:p>
          <w:p w:rsidR="0025298B" w:rsidRPr="00823A72" w:rsidRDefault="0025298B" w:rsidP="00823A72">
            <w:pPr>
              <w:autoSpaceDE w:val="0"/>
              <w:autoSpaceDN w:val="0"/>
              <w:adjustRightInd w:val="0"/>
              <w:rPr>
                <w:rFonts w:ascii="Baskerville Old Face" w:hAnsi="Baskerville Old Face"/>
                <w:sz w:val="18"/>
                <w:szCs w:val="18"/>
              </w:rPr>
            </w:pPr>
          </w:p>
          <w:p w:rsidR="0025298B" w:rsidRPr="00823A72" w:rsidRDefault="0025298B" w:rsidP="00823A72">
            <w:pPr>
              <w:autoSpaceDE w:val="0"/>
              <w:autoSpaceDN w:val="0"/>
              <w:adjustRightInd w:val="0"/>
              <w:rPr>
                <w:rFonts w:ascii="Baskerville Old Face" w:hAnsi="Baskerville Old Face"/>
                <w:sz w:val="18"/>
                <w:szCs w:val="18"/>
              </w:rPr>
            </w:pPr>
          </w:p>
        </w:tc>
        <w:tc>
          <w:tcPr>
            <w:tcW w:w="3803" w:type="dxa"/>
          </w:tcPr>
          <w:p w:rsidR="00DB4CE6" w:rsidRPr="00823A72" w:rsidRDefault="00784692" w:rsidP="00823A72">
            <w:pPr>
              <w:autoSpaceDE w:val="0"/>
              <w:autoSpaceDN w:val="0"/>
              <w:adjustRightInd w:val="0"/>
              <w:rPr>
                <w:rFonts w:ascii="Baskerville Old Face" w:hAnsi="Baskerville Old Face"/>
                <w:sz w:val="18"/>
                <w:szCs w:val="18"/>
              </w:rPr>
            </w:pPr>
            <w:r>
              <w:rPr>
                <w:rFonts w:ascii="Baskerville Old Face" w:hAnsi="Baskerville Old Face" w:cs="Arial"/>
                <w:sz w:val="18"/>
                <w:szCs w:val="18"/>
              </w:rPr>
              <w:t>C</w:t>
            </w:r>
            <w:r>
              <w:rPr>
                <w:rFonts w:ascii="Baskerville Old Face" w:hAnsi="Baskerville Old Face"/>
                <w:sz w:val="18"/>
                <w:szCs w:val="18"/>
              </w:rPr>
              <w:t>ontinued with program.</w:t>
            </w:r>
          </w:p>
        </w:tc>
        <w:tc>
          <w:tcPr>
            <w:tcW w:w="1170" w:type="dxa"/>
          </w:tcPr>
          <w:p w:rsidR="00DB4CE6" w:rsidRPr="00823A72" w:rsidRDefault="00DB4CE6" w:rsidP="00041F09">
            <w:pPr>
              <w:rPr>
                <w:rFonts w:ascii="Baskerville Old Face" w:hAnsi="Baskerville Old Face"/>
                <w:b/>
                <w:sz w:val="18"/>
                <w:szCs w:val="18"/>
              </w:rPr>
            </w:pPr>
          </w:p>
          <w:p w:rsidR="00DB4CE6" w:rsidRPr="00823A72" w:rsidRDefault="00DB4CE6" w:rsidP="00041F09">
            <w:pPr>
              <w:rPr>
                <w:rFonts w:ascii="Baskerville Old Face" w:hAnsi="Baskerville Old Face"/>
                <w:b/>
                <w:sz w:val="18"/>
                <w:szCs w:val="18"/>
              </w:rPr>
            </w:pPr>
          </w:p>
          <w:p w:rsidR="00DB4CE6" w:rsidRPr="00823A72" w:rsidRDefault="00DB4CE6" w:rsidP="00041F09">
            <w:pPr>
              <w:rPr>
                <w:rFonts w:ascii="Baskerville Old Face" w:hAnsi="Baskerville Old Face"/>
                <w:sz w:val="18"/>
                <w:szCs w:val="18"/>
              </w:rPr>
            </w:pPr>
          </w:p>
        </w:tc>
        <w:tc>
          <w:tcPr>
            <w:tcW w:w="1262" w:type="dxa"/>
          </w:tcPr>
          <w:p w:rsidR="00DB4CE6" w:rsidRPr="00823A72" w:rsidRDefault="00DB4CE6" w:rsidP="00823A72">
            <w:pPr>
              <w:jc w:val="center"/>
              <w:rPr>
                <w:rFonts w:ascii="Baskerville Old Face" w:hAnsi="Baskerville Old Face" w:cs="Arial"/>
                <w:sz w:val="18"/>
                <w:szCs w:val="18"/>
              </w:rPr>
            </w:pPr>
            <w:r w:rsidRPr="00823A72">
              <w:rPr>
                <w:rFonts w:ascii="Baskerville Old Face" w:hAnsi="Baskerville Old Face" w:cs="Arial"/>
                <w:sz w:val="18"/>
                <w:szCs w:val="18"/>
              </w:rPr>
              <w:t>September 2008</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041F09">
            <w:pPr>
              <w:rPr>
                <w:rFonts w:ascii="Baskerville Old Face" w:hAnsi="Baskerville Old Face"/>
                <w:sz w:val="18"/>
                <w:szCs w:val="18"/>
              </w:rPr>
            </w:pPr>
          </w:p>
        </w:tc>
      </w:tr>
      <w:tr w:rsidR="00DB4CE6" w:rsidRPr="00823A72" w:rsidTr="00F43432">
        <w:trPr>
          <w:trHeight w:val="827"/>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5.1.7 Community Outreach</w:t>
            </w:r>
          </w:p>
        </w:tc>
        <w:tc>
          <w:tcPr>
            <w:tcW w:w="3803" w:type="dxa"/>
          </w:tcPr>
          <w:p w:rsidR="00784692" w:rsidRDefault="00784692" w:rsidP="00823A72">
            <w:pPr>
              <w:autoSpaceDE w:val="0"/>
              <w:autoSpaceDN w:val="0"/>
              <w:adjustRightInd w:val="0"/>
              <w:rPr>
                <w:rFonts w:ascii="Baskerville Old Face" w:hAnsi="Baskerville Old Face"/>
                <w:sz w:val="18"/>
                <w:szCs w:val="18"/>
              </w:rPr>
            </w:pPr>
            <w:r>
              <w:rPr>
                <w:rFonts w:ascii="Baskerville Old Face" w:hAnsi="Baskerville Old Face"/>
                <w:sz w:val="18"/>
                <w:szCs w:val="18"/>
              </w:rPr>
              <w:t>Continued with Program.</w:t>
            </w:r>
          </w:p>
          <w:p w:rsidR="00DB4CE6" w:rsidRPr="00823A72" w:rsidRDefault="007D0C43" w:rsidP="0078469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 xml:space="preserve">Informational brochures placed at city buildings and in pertinent offices. </w:t>
            </w:r>
          </w:p>
        </w:tc>
        <w:tc>
          <w:tcPr>
            <w:tcW w:w="1170" w:type="dxa"/>
          </w:tcPr>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b/>
                <w:sz w:val="18"/>
                <w:szCs w:val="18"/>
                <w:u w:val="single"/>
              </w:rPr>
            </w:pPr>
            <w:r w:rsidRPr="00823A72">
              <w:rPr>
                <w:rFonts w:ascii="Baskerville Old Face" w:hAnsi="Baskerville Old Face"/>
                <w:b/>
                <w:sz w:val="18"/>
                <w:szCs w:val="18"/>
                <w:u w:val="single"/>
              </w:rPr>
              <w:t xml:space="preserve"> </w:t>
            </w:r>
          </w:p>
        </w:tc>
        <w:tc>
          <w:tcPr>
            <w:tcW w:w="1262" w:type="dxa"/>
          </w:tcPr>
          <w:p w:rsidR="00DB4CE6" w:rsidRPr="00823A72" w:rsidRDefault="00DE1B0A" w:rsidP="00823A72">
            <w:pPr>
              <w:jc w:val="center"/>
              <w:rPr>
                <w:rFonts w:ascii="Baskerville Old Face" w:hAnsi="Baskerville Old Face" w:cs="Arial"/>
                <w:sz w:val="18"/>
                <w:szCs w:val="18"/>
              </w:rPr>
            </w:pPr>
            <w:r>
              <w:rPr>
                <w:rFonts w:ascii="Baskerville Old Face" w:hAnsi="Baskerville Old Face" w:cs="Arial"/>
                <w:sz w:val="18"/>
                <w:szCs w:val="18"/>
              </w:rPr>
              <w:t>September 2009</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041F09">
            <w:pPr>
              <w:rPr>
                <w:rFonts w:ascii="Baskerville Old Face" w:hAnsi="Baskerville Old Face"/>
                <w:sz w:val="18"/>
                <w:szCs w:val="18"/>
              </w:rPr>
            </w:pPr>
          </w:p>
        </w:tc>
      </w:tr>
      <w:tr w:rsidR="00DB4CE6" w:rsidRPr="00823A72" w:rsidTr="00F43432">
        <w:trPr>
          <w:trHeight w:val="2150"/>
        </w:trPr>
        <w:tc>
          <w:tcPr>
            <w:tcW w:w="1679" w:type="dxa"/>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1. Education and Outreach</w:t>
            </w:r>
          </w:p>
        </w:tc>
        <w:tc>
          <w:tcPr>
            <w:tcW w:w="2168" w:type="dxa"/>
          </w:tcPr>
          <w:p w:rsidR="00DB4CE6" w:rsidRPr="00823A72" w:rsidDel="00A70D96"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bCs/>
                <w:iCs/>
                <w:sz w:val="18"/>
                <w:szCs w:val="18"/>
              </w:rPr>
              <w:t>5.1.8 Education –General Watershed Protection Plan</w:t>
            </w:r>
            <w:r w:rsidRPr="00823A72">
              <w:rPr>
                <w:rFonts w:ascii="Baskerville Old Face" w:hAnsi="Baskerville Old Face"/>
                <w:sz w:val="18"/>
                <w:szCs w:val="18"/>
              </w:rPr>
              <w:t xml:space="preserve"> (non-ACWP BMP)</w:t>
            </w:r>
          </w:p>
        </w:tc>
        <w:tc>
          <w:tcPr>
            <w:tcW w:w="3803" w:type="dxa"/>
          </w:tcPr>
          <w:p w:rsidR="00784692" w:rsidRDefault="00784692" w:rsidP="00623073">
            <w:pPr>
              <w:rPr>
                <w:rFonts w:ascii="Baskerville Old Face" w:hAnsi="Baskerville Old Face" w:cs="Arial"/>
                <w:sz w:val="18"/>
                <w:szCs w:val="18"/>
              </w:rPr>
            </w:pPr>
            <w:r>
              <w:rPr>
                <w:rFonts w:ascii="Baskerville Old Face" w:hAnsi="Baskerville Old Face" w:cs="Arial"/>
                <w:sz w:val="18"/>
                <w:szCs w:val="18"/>
              </w:rPr>
              <w:t>Continue with Program.</w:t>
            </w:r>
          </w:p>
          <w:p w:rsidR="00DB4CE6" w:rsidRPr="00784692" w:rsidRDefault="00DB4CE6" w:rsidP="00784692">
            <w:pPr>
              <w:rPr>
                <w:rFonts w:ascii="Baskerville Old Face" w:hAnsi="Baskerville Old Face" w:cs="Arial"/>
                <w:sz w:val="18"/>
                <w:szCs w:val="18"/>
              </w:rPr>
            </w:pPr>
            <w:r w:rsidRPr="00823A72">
              <w:rPr>
                <w:rFonts w:ascii="Baskerville Old Face" w:hAnsi="Baskerville Old Face" w:cs="Arial"/>
                <w:sz w:val="18"/>
                <w:szCs w:val="18"/>
              </w:rPr>
              <w:t xml:space="preserve">Arroyo Colorado </w:t>
            </w:r>
            <w:r w:rsidR="00784692">
              <w:rPr>
                <w:rFonts w:ascii="Baskerville Old Face" w:hAnsi="Baskerville Old Face" w:cs="Arial"/>
                <w:sz w:val="18"/>
                <w:szCs w:val="18"/>
              </w:rPr>
              <w:t>Watershed Partnership</w:t>
            </w:r>
            <w:r w:rsidRPr="00823A72">
              <w:rPr>
                <w:rFonts w:ascii="Baskerville Old Face" w:hAnsi="Baskerville Old Face" w:cs="Arial"/>
                <w:sz w:val="18"/>
                <w:szCs w:val="18"/>
              </w:rPr>
              <w:t xml:space="preserve"> </w:t>
            </w:r>
            <w:r w:rsidR="008D7084" w:rsidRPr="00823A72">
              <w:rPr>
                <w:rFonts w:ascii="Baskerville Old Face" w:hAnsi="Baskerville Old Face" w:cs="Arial"/>
                <w:sz w:val="18"/>
                <w:szCs w:val="18"/>
              </w:rPr>
              <w:t xml:space="preserve">helps create </w:t>
            </w:r>
            <w:r w:rsidRPr="00823A72">
              <w:rPr>
                <w:rFonts w:ascii="Baskerville Old Face" w:hAnsi="Baskerville Old Face" w:cs="Arial"/>
                <w:sz w:val="18"/>
                <w:szCs w:val="18"/>
              </w:rPr>
              <w:t>outreach materials, newsletter and similar educational materials.</w:t>
            </w:r>
            <w:r w:rsidR="008D7084" w:rsidRPr="00823A72">
              <w:rPr>
                <w:rFonts w:ascii="Baskerville Old Face" w:hAnsi="Baskerville Old Face" w:cs="Arial"/>
                <w:sz w:val="18"/>
                <w:szCs w:val="18"/>
              </w:rPr>
              <w:t xml:space="preserve"> All material utilized to educate community. </w:t>
            </w:r>
          </w:p>
        </w:tc>
        <w:tc>
          <w:tcPr>
            <w:tcW w:w="1170" w:type="dxa"/>
          </w:tcPr>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sz w:val="18"/>
                <w:szCs w:val="18"/>
              </w:rPr>
            </w:pPr>
          </w:p>
          <w:p w:rsidR="00DB4CE6" w:rsidRPr="00823A72" w:rsidRDefault="00DB4CE6" w:rsidP="00041F09">
            <w:pPr>
              <w:rPr>
                <w:rFonts w:ascii="Baskerville Old Face" w:hAnsi="Baskerville Old Face"/>
                <w:sz w:val="18"/>
                <w:szCs w:val="18"/>
              </w:rPr>
            </w:pPr>
          </w:p>
        </w:tc>
        <w:tc>
          <w:tcPr>
            <w:tcW w:w="1262" w:type="dxa"/>
          </w:tcPr>
          <w:p w:rsidR="00DB4CE6" w:rsidRPr="00823A72" w:rsidRDefault="00DE1B0A" w:rsidP="00823A72">
            <w:pPr>
              <w:jc w:val="center"/>
              <w:rPr>
                <w:rFonts w:ascii="Baskerville Old Face" w:hAnsi="Baskerville Old Face" w:cs="Arial"/>
                <w:sz w:val="18"/>
                <w:szCs w:val="18"/>
              </w:rPr>
            </w:pPr>
            <w:r>
              <w:rPr>
                <w:rFonts w:ascii="Baskerville Old Face" w:hAnsi="Baskerville Old Face" w:cs="Arial"/>
                <w:sz w:val="18"/>
                <w:szCs w:val="18"/>
              </w:rPr>
              <w:t>March 2010</w:t>
            </w:r>
          </w:p>
        </w:tc>
        <w:tc>
          <w:tcPr>
            <w:tcW w:w="4499" w:type="dxa"/>
          </w:tcPr>
          <w:p w:rsidR="00DB4CE6" w:rsidRPr="00823A72" w:rsidRDefault="00DB4CE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041F09">
            <w:pPr>
              <w:rPr>
                <w:rFonts w:ascii="Baskerville Old Face" w:hAnsi="Baskerville Old Face"/>
                <w:sz w:val="18"/>
                <w:szCs w:val="18"/>
              </w:rPr>
            </w:pPr>
          </w:p>
        </w:tc>
      </w:tr>
      <w:tr w:rsidR="00AF7FC0" w:rsidRPr="00784692" w:rsidTr="00AF7FC0">
        <w:tc>
          <w:tcPr>
            <w:tcW w:w="1679"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lastRenderedPageBreak/>
              <w:t>MCM(s)</w:t>
            </w:r>
          </w:p>
        </w:tc>
        <w:tc>
          <w:tcPr>
            <w:tcW w:w="2168"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BMP</w:t>
            </w:r>
          </w:p>
        </w:tc>
        <w:tc>
          <w:tcPr>
            <w:tcW w:w="3803" w:type="dxa"/>
            <w:shd w:val="clear" w:color="auto" w:fill="D9D9D9"/>
            <w:vAlign w:val="center"/>
          </w:tcPr>
          <w:p w:rsidR="00AF7FC0" w:rsidRPr="00784692" w:rsidRDefault="00AF7FC0" w:rsidP="006856EC">
            <w:pPr>
              <w:jc w:val="center"/>
              <w:rPr>
                <w:b/>
                <w:sz w:val="20"/>
                <w:szCs w:val="20"/>
              </w:rPr>
            </w:pPr>
            <w:r w:rsidRPr="00784692">
              <w:rPr>
                <w:rFonts w:ascii="Arial" w:hAnsi="Arial" w:cs="Arial"/>
                <w:b/>
                <w:sz w:val="20"/>
                <w:szCs w:val="20"/>
              </w:rPr>
              <w:t>Year 6 Milestone(s)</w:t>
            </w:r>
          </w:p>
          <w:p w:rsidR="00AF7FC0" w:rsidRPr="00784692" w:rsidRDefault="00AF7FC0" w:rsidP="006856EC">
            <w:pPr>
              <w:jc w:val="center"/>
              <w:rPr>
                <w:b/>
                <w:sz w:val="20"/>
                <w:szCs w:val="20"/>
              </w:rPr>
            </w:pPr>
            <w:r w:rsidRPr="00784692">
              <w:rPr>
                <w:b/>
                <w:sz w:val="20"/>
                <w:szCs w:val="20"/>
              </w:rPr>
              <w:t>Continue with SWMP</w:t>
            </w:r>
          </w:p>
          <w:p w:rsidR="00AF7FC0" w:rsidRPr="00784692" w:rsidRDefault="00AF7FC0" w:rsidP="006856EC">
            <w:pPr>
              <w:jc w:val="center"/>
              <w:rPr>
                <w:rFonts w:ascii="Arial" w:hAnsi="Arial" w:cs="Arial"/>
                <w:b/>
                <w:sz w:val="20"/>
                <w:szCs w:val="20"/>
              </w:rPr>
            </w:pPr>
          </w:p>
        </w:tc>
        <w:tc>
          <w:tcPr>
            <w:tcW w:w="1170"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New or Revised</w:t>
            </w:r>
          </w:p>
          <w:p w:rsidR="00AF7FC0" w:rsidRPr="00784692" w:rsidRDefault="00AF7FC0" w:rsidP="006856EC">
            <w:pPr>
              <w:jc w:val="center"/>
              <w:rPr>
                <w:rFonts w:ascii="Arial" w:hAnsi="Arial" w:cs="Arial"/>
                <w:b/>
                <w:sz w:val="20"/>
                <w:szCs w:val="20"/>
              </w:rPr>
            </w:pPr>
            <w:r w:rsidRPr="00784692">
              <w:rPr>
                <w:rFonts w:ascii="Arial" w:hAnsi="Arial" w:cs="Arial"/>
                <w:b/>
                <w:sz w:val="20"/>
                <w:szCs w:val="20"/>
              </w:rPr>
              <w:t>(submit NOC as needed)</w:t>
            </w:r>
          </w:p>
        </w:tc>
        <w:tc>
          <w:tcPr>
            <w:tcW w:w="1262" w:type="dxa"/>
            <w:shd w:val="clear" w:color="auto" w:fill="D9D9D9"/>
            <w:vAlign w:val="center"/>
          </w:tcPr>
          <w:p w:rsidR="00AF7FC0" w:rsidRPr="00784692" w:rsidRDefault="00AF7FC0" w:rsidP="006856EC">
            <w:pPr>
              <w:jc w:val="center"/>
              <w:rPr>
                <w:rFonts w:ascii="Baskerville Old Face" w:hAnsi="Baskerville Old Face" w:cs="Arial"/>
                <w:b/>
                <w:bCs/>
                <w:sz w:val="20"/>
                <w:szCs w:val="20"/>
                <w:highlight w:val="yellow"/>
              </w:rPr>
            </w:pPr>
            <w:r w:rsidRPr="00784692">
              <w:rPr>
                <w:rFonts w:ascii="Baskerville Old Face" w:hAnsi="Baskerville Old Face" w:cs="Arial"/>
                <w:b/>
                <w:bCs/>
                <w:sz w:val="20"/>
                <w:szCs w:val="20"/>
                <w:highlight w:val="yellow"/>
              </w:rPr>
              <w:t>Start Date</w:t>
            </w:r>
          </w:p>
        </w:tc>
        <w:tc>
          <w:tcPr>
            <w:tcW w:w="4499"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Status / Completion Date</w:t>
            </w:r>
          </w:p>
          <w:p w:rsidR="00AF7FC0" w:rsidRPr="00784692" w:rsidRDefault="00AF7FC0" w:rsidP="006856EC">
            <w:pPr>
              <w:ind w:right="-108"/>
              <w:jc w:val="center"/>
              <w:rPr>
                <w:rFonts w:ascii="Arial" w:hAnsi="Arial" w:cs="Arial"/>
                <w:b/>
                <w:sz w:val="20"/>
                <w:szCs w:val="20"/>
              </w:rPr>
            </w:pPr>
            <w:r w:rsidRPr="00784692">
              <w:rPr>
                <w:rFonts w:ascii="Arial" w:hAnsi="Arial" w:cs="Arial"/>
                <w:b/>
                <w:sz w:val="20"/>
                <w:szCs w:val="20"/>
              </w:rPr>
              <w:t>(completed, in progress, not started)</w:t>
            </w:r>
          </w:p>
        </w:tc>
      </w:tr>
      <w:tr w:rsidR="00DB4CE6" w:rsidRPr="00823A72" w:rsidTr="00AF7FC0">
        <w:tc>
          <w:tcPr>
            <w:tcW w:w="1679" w:type="dxa"/>
            <w:vAlign w:val="center"/>
          </w:tcPr>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DB4CE6"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2. Public Participation</w:t>
            </w:r>
          </w:p>
          <w:p w:rsidR="00AF7FC0" w:rsidRPr="00823A72" w:rsidRDefault="00AF7FC0" w:rsidP="00AF7FC0">
            <w:pPr>
              <w:autoSpaceDE w:val="0"/>
              <w:autoSpaceDN w:val="0"/>
              <w:adjustRightInd w:val="0"/>
              <w:rPr>
                <w:rFonts w:ascii="Baskerville Old Face" w:hAnsi="Baskerville Old Face"/>
                <w:sz w:val="18"/>
                <w:szCs w:val="18"/>
              </w:rPr>
            </w:pPr>
          </w:p>
        </w:tc>
        <w:tc>
          <w:tcPr>
            <w:tcW w:w="2168" w:type="dxa"/>
            <w:vAlign w:val="center"/>
          </w:tcPr>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DB4CE6"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5.2.1 Public Meetings</w:t>
            </w:r>
          </w:p>
          <w:p w:rsidR="00AF7FC0" w:rsidRDefault="00AF7FC0" w:rsidP="00AF7FC0">
            <w:pPr>
              <w:autoSpaceDE w:val="0"/>
              <w:autoSpaceDN w:val="0"/>
              <w:adjustRightInd w:val="0"/>
              <w:rPr>
                <w:rFonts w:ascii="Baskerville Old Face" w:hAnsi="Baskerville Old Face"/>
                <w:sz w:val="18"/>
                <w:szCs w:val="18"/>
              </w:rPr>
            </w:pPr>
          </w:p>
          <w:p w:rsidR="00AF7FC0" w:rsidRPr="00823A72" w:rsidRDefault="00AF7FC0" w:rsidP="00AF7FC0">
            <w:pPr>
              <w:autoSpaceDE w:val="0"/>
              <w:autoSpaceDN w:val="0"/>
              <w:adjustRightInd w:val="0"/>
              <w:rPr>
                <w:rFonts w:ascii="Baskerville Old Face" w:hAnsi="Baskerville Old Face"/>
                <w:sz w:val="18"/>
                <w:szCs w:val="18"/>
              </w:rPr>
            </w:pPr>
          </w:p>
        </w:tc>
        <w:tc>
          <w:tcPr>
            <w:tcW w:w="3803" w:type="dxa"/>
            <w:vAlign w:val="center"/>
          </w:tcPr>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DB4CE6" w:rsidRPr="00823A72" w:rsidRDefault="00AF7FC0" w:rsidP="00AF7FC0">
            <w:pPr>
              <w:autoSpaceDE w:val="0"/>
              <w:autoSpaceDN w:val="0"/>
              <w:adjustRightInd w:val="0"/>
              <w:rPr>
                <w:rFonts w:ascii="Baskerville Old Face" w:hAnsi="Baskerville Old Face"/>
                <w:sz w:val="18"/>
                <w:szCs w:val="18"/>
              </w:rPr>
            </w:pPr>
            <w:r>
              <w:rPr>
                <w:rFonts w:ascii="Baskerville Old Face" w:hAnsi="Baskerville Old Face"/>
                <w:sz w:val="18"/>
                <w:szCs w:val="18"/>
              </w:rPr>
              <w:t>Continued with program.</w:t>
            </w:r>
          </w:p>
          <w:p w:rsidR="00DB4CE6" w:rsidRDefault="00DB4CE6" w:rsidP="00AF7FC0">
            <w:pPr>
              <w:autoSpaceDE w:val="0"/>
              <w:autoSpaceDN w:val="0"/>
              <w:adjustRightInd w:val="0"/>
              <w:rPr>
                <w:rFonts w:ascii="Baskerville Old Face" w:hAnsi="Baskerville Old Face"/>
                <w:sz w:val="18"/>
                <w:szCs w:val="18"/>
              </w:rPr>
            </w:pPr>
          </w:p>
          <w:p w:rsidR="00AF7FC0" w:rsidRPr="00823A72" w:rsidRDefault="00AF7FC0" w:rsidP="00AF7FC0">
            <w:pPr>
              <w:autoSpaceDE w:val="0"/>
              <w:autoSpaceDN w:val="0"/>
              <w:adjustRightInd w:val="0"/>
              <w:rPr>
                <w:rFonts w:ascii="Baskerville Old Face" w:hAnsi="Baskerville Old Face"/>
                <w:sz w:val="18"/>
                <w:szCs w:val="18"/>
              </w:rPr>
            </w:pPr>
          </w:p>
        </w:tc>
        <w:tc>
          <w:tcPr>
            <w:tcW w:w="1170" w:type="dxa"/>
            <w:vAlign w:val="center"/>
          </w:tcPr>
          <w:p w:rsidR="00DB4CE6" w:rsidRDefault="00DB4CE6"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Pr="00823A72" w:rsidRDefault="00AF7FC0" w:rsidP="00AF7FC0">
            <w:pPr>
              <w:rPr>
                <w:rFonts w:ascii="Baskerville Old Face" w:hAnsi="Baskerville Old Face"/>
                <w:sz w:val="18"/>
                <w:szCs w:val="18"/>
              </w:rPr>
            </w:pPr>
          </w:p>
        </w:tc>
        <w:tc>
          <w:tcPr>
            <w:tcW w:w="1262" w:type="dxa"/>
            <w:vAlign w:val="center"/>
          </w:tcPr>
          <w:p w:rsidR="00DB4CE6" w:rsidRPr="00823A72" w:rsidRDefault="00DE1B0A" w:rsidP="00DE1B0A">
            <w:pPr>
              <w:jc w:val="center"/>
              <w:rPr>
                <w:rFonts w:ascii="Baskerville Old Face" w:hAnsi="Baskerville Old Face"/>
                <w:sz w:val="18"/>
                <w:szCs w:val="18"/>
              </w:rPr>
            </w:pPr>
            <w:r>
              <w:rPr>
                <w:rFonts w:ascii="Baskerville Old Face" w:hAnsi="Baskerville Old Face"/>
                <w:sz w:val="18"/>
                <w:szCs w:val="18"/>
              </w:rPr>
              <w:t>May 2010</w:t>
            </w:r>
          </w:p>
        </w:tc>
        <w:tc>
          <w:tcPr>
            <w:tcW w:w="4499" w:type="dxa"/>
            <w:vAlign w:val="center"/>
          </w:tcPr>
          <w:p w:rsidR="00DE1B0A" w:rsidRDefault="00DE1B0A" w:rsidP="00D649D9">
            <w:pPr>
              <w:jc w:val="center"/>
              <w:rPr>
                <w:rFonts w:ascii="Baskerville Old Face" w:hAnsi="Baskerville Old Face" w:cs="Arial"/>
                <w:sz w:val="18"/>
                <w:szCs w:val="18"/>
              </w:rPr>
            </w:pPr>
          </w:p>
          <w:p w:rsidR="00BC1638" w:rsidRPr="00823A72" w:rsidRDefault="00BC1638" w:rsidP="00D649D9">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D649D9">
            <w:pPr>
              <w:jc w:val="center"/>
              <w:rPr>
                <w:rFonts w:ascii="Baskerville Old Face" w:hAnsi="Baskerville Old Face"/>
                <w:sz w:val="18"/>
                <w:szCs w:val="18"/>
              </w:rPr>
            </w:pPr>
          </w:p>
        </w:tc>
      </w:tr>
      <w:tr w:rsidR="00DB4CE6" w:rsidRPr="00823A72" w:rsidTr="00784692">
        <w:tc>
          <w:tcPr>
            <w:tcW w:w="1679" w:type="dxa"/>
          </w:tcPr>
          <w:p w:rsidR="00DB4CE6" w:rsidRPr="00823A72"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2. Public Participation</w:t>
            </w:r>
          </w:p>
        </w:tc>
        <w:tc>
          <w:tcPr>
            <w:tcW w:w="2168" w:type="dxa"/>
          </w:tcPr>
          <w:p w:rsidR="00DB4CE6" w:rsidRPr="00823A72"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5.2.2 Stenciling</w:t>
            </w:r>
          </w:p>
        </w:tc>
        <w:tc>
          <w:tcPr>
            <w:tcW w:w="3803" w:type="dxa"/>
          </w:tcPr>
          <w:p w:rsidR="008D7084" w:rsidRPr="0044002B" w:rsidRDefault="00AF7FC0" w:rsidP="00AF7FC0">
            <w:pPr>
              <w:rPr>
                <w:rFonts w:ascii="Baskerville Old Face" w:hAnsi="Baskerville Old Face"/>
                <w:sz w:val="18"/>
                <w:szCs w:val="18"/>
                <w:highlight w:val="yellow"/>
              </w:rPr>
            </w:pPr>
            <w:r>
              <w:rPr>
                <w:rFonts w:ascii="Baskerville Old Face" w:hAnsi="Baskerville Old Face"/>
                <w:sz w:val="18"/>
                <w:szCs w:val="18"/>
              </w:rPr>
              <w:t>Continued with program.</w:t>
            </w:r>
          </w:p>
          <w:p w:rsidR="008D7084" w:rsidRPr="0044002B" w:rsidRDefault="008D7084" w:rsidP="00AF7FC0">
            <w:pPr>
              <w:rPr>
                <w:rFonts w:ascii="Baskerville Old Face" w:hAnsi="Baskerville Old Face"/>
                <w:sz w:val="18"/>
                <w:szCs w:val="18"/>
                <w:highlight w:val="yellow"/>
              </w:rPr>
            </w:pPr>
          </w:p>
          <w:p w:rsidR="008D7084" w:rsidRPr="00AF7FC0" w:rsidRDefault="008D7084" w:rsidP="00AF7FC0">
            <w:pPr>
              <w:rPr>
                <w:rFonts w:ascii="Baskerville Old Face" w:hAnsi="Baskerville Old Face"/>
                <w:sz w:val="18"/>
                <w:szCs w:val="18"/>
              </w:rPr>
            </w:pPr>
            <w:r w:rsidRPr="00AF7FC0">
              <w:rPr>
                <w:rFonts w:ascii="Baskerville Old Face" w:hAnsi="Baskerville Old Face"/>
                <w:sz w:val="18"/>
                <w:szCs w:val="18"/>
              </w:rPr>
              <w:t xml:space="preserve">Will work with community planning </w:t>
            </w:r>
            <w:r w:rsidR="00AF7FC0">
              <w:rPr>
                <w:rFonts w:ascii="Baskerville Old Face" w:hAnsi="Baskerville Old Face"/>
                <w:sz w:val="18"/>
                <w:szCs w:val="18"/>
              </w:rPr>
              <w:t xml:space="preserve">and engineering </w:t>
            </w:r>
            <w:r w:rsidRPr="00AF7FC0">
              <w:rPr>
                <w:rFonts w:ascii="Baskerville Old Face" w:hAnsi="Baskerville Old Face"/>
                <w:sz w:val="18"/>
                <w:szCs w:val="18"/>
              </w:rPr>
              <w:t>department</w:t>
            </w:r>
            <w:r w:rsidR="00AF7FC0">
              <w:rPr>
                <w:rFonts w:ascii="Baskerville Old Face" w:hAnsi="Baskerville Old Face"/>
                <w:sz w:val="18"/>
                <w:szCs w:val="18"/>
              </w:rPr>
              <w:t>s to improve and</w:t>
            </w:r>
            <w:r w:rsidRPr="00AF7FC0">
              <w:rPr>
                <w:rFonts w:ascii="Baskerville Old Face" w:hAnsi="Baskerville Old Face"/>
                <w:sz w:val="18"/>
                <w:szCs w:val="18"/>
              </w:rPr>
              <w:t xml:space="preserve"> to propose stenciling for all new development. Encouraging stenciling to custom made manhole covers to developers. </w:t>
            </w:r>
          </w:p>
          <w:p w:rsidR="008D7084" w:rsidRDefault="008D7084" w:rsidP="00AF7FC0">
            <w:pPr>
              <w:rPr>
                <w:rFonts w:ascii="Baskerville Old Face" w:hAnsi="Baskerville Old Face"/>
                <w:sz w:val="18"/>
                <w:szCs w:val="18"/>
              </w:rPr>
            </w:pPr>
          </w:p>
          <w:p w:rsidR="00AF7FC0" w:rsidRPr="00AF7FC0" w:rsidRDefault="00AF7FC0" w:rsidP="00AF7FC0">
            <w:pPr>
              <w:rPr>
                <w:rFonts w:ascii="Baskerville Old Face" w:hAnsi="Baskerville Old Face"/>
                <w:sz w:val="18"/>
                <w:szCs w:val="18"/>
              </w:rPr>
            </w:pPr>
          </w:p>
          <w:p w:rsidR="00DB4CE6" w:rsidRDefault="008D7084" w:rsidP="00AF7FC0">
            <w:pPr>
              <w:rPr>
                <w:rFonts w:ascii="Baskerville Old Face" w:hAnsi="Baskerville Old Face"/>
                <w:sz w:val="18"/>
                <w:szCs w:val="18"/>
              </w:rPr>
            </w:pPr>
            <w:r w:rsidRPr="00AF7FC0">
              <w:rPr>
                <w:rFonts w:ascii="Baskerville Old Face" w:hAnsi="Baskerville Old Face"/>
                <w:sz w:val="18"/>
                <w:szCs w:val="18"/>
              </w:rPr>
              <w:t xml:space="preserve">Will </w:t>
            </w:r>
            <w:r w:rsidR="00AF7FC0">
              <w:rPr>
                <w:rFonts w:ascii="Baskerville Old Face" w:hAnsi="Baskerville Old Face"/>
                <w:sz w:val="18"/>
                <w:szCs w:val="18"/>
              </w:rPr>
              <w:t xml:space="preserve">continue to </w:t>
            </w:r>
            <w:r w:rsidRPr="00AF7FC0">
              <w:rPr>
                <w:rFonts w:ascii="Baskerville Old Face" w:hAnsi="Baskerville Old Face"/>
                <w:sz w:val="18"/>
                <w:szCs w:val="18"/>
              </w:rPr>
              <w:t>utilize school/community groups to continue stenciling of all city storm drains.</w:t>
            </w:r>
            <w:r w:rsidRPr="00823A72">
              <w:rPr>
                <w:rFonts w:ascii="Baskerville Old Face" w:hAnsi="Baskerville Old Face"/>
                <w:sz w:val="18"/>
                <w:szCs w:val="18"/>
              </w:rPr>
              <w:t xml:space="preserve"> </w:t>
            </w:r>
          </w:p>
          <w:p w:rsidR="00AF7FC0" w:rsidRDefault="00AF7FC0" w:rsidP="00AF7FC0">
            <w:pPr>
              <w:rPr>
                <w:rFonts w:ascii="Baskerville Old Face" w:hAnsi="Baskerville Old Face"/>
                <w:sz w:val="18"/>
                <w:szCs w:val="18"/>
              </w:rPr>
            </w:pPr>
          </w:p>
          <w:p w:rsidR="00AF7FC0" w:rsidRDefault="00AF7FC0" w:rsidP="00AF7FC0">
            <w:pPr>
              <w:rPr>
                <w:rFonts w:ascii="Baskerville Old Face" w:hAnsi="Baskerville Old Face"/>
                <w:sz w:val="18"/>
                <w:szCs w:val="18"/>
              </w:rPr>
            </w:pPr>
          </w:p>
          <w:p w:rsidR="00AF7FC0" w:rsidRPr="00823A72" w:rsidRDefault="00AF7FC0" w:rsidP="00AF7FC0">
            <w:pPr>
              <w:rPr>
                <w:rFonts w:ascii="Baskerville Old Face" w:hAnsi="Baskerville Old Face"/>
                <w:sz w:val="18"/>
                <w:szCs w:val="18"/>
              </w:rPr>
            </w:pPr>
          </w:p>
        </w:tc>
        <w:tc>
          <w:tcPr>
            <w:tcW w:w="1170" w:type="dxa"/>
          </w:tcPr>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sz w:val="18"/>
                <w:szCs w:val="18"/>
              </w:rPr>
            </w:pPr>
          </w:p>
          <w:p w:rsidR="00DB4CE6" w:rsidRPr="00823A72" w:rsidRDefault="00DB4CE6" w:rsidP="00AF7FC0">
            <w:pPr>
              <w:rPr>
                <w:rFonts w:ascii="Baskerville Old Face" w:hAnsi="Baskerville Old Face"/>
                <w:sz w:val="18"/>
                <w:szCs w:val="18"/>
              </w:rPr>
            </w:pPr>
          </w:p>
        </w:tc>
        <w:tc>
          <w:tcPr>
            <w:tcW w:w="1262" w:type="dxa"/>
          </w:tcPr>
          <w:p w:rsidR="00DB4CE6" w:rsidRPr="00823A72" w:rsidRDefault="00DB4CE6" w:rsidP="00FA52BB">
            <w:pPr>
              <w:jc w:val="center"/>
              <w:rPr>
                <w:rFonts w:ascii="Baskerville Old Face" w:hAnsi="Baskerville Old Face"/>
                <w:sz w:val="18"/>
                <w:szCs w:val="18"/>
              </w:rPr>
            </w:pPr>
            <w:r w:rsidRPr="00823A72">
              <w:rPr>
                <w:rFonts w:ascii="Baskerville Old Face" w:hAnsi="Baskerville Old Face"/>
                <w:sz w:val="18"/>
                <w:szCs w:val="18"/>
              </w:rPr>
              <w:t>April 2009</w:t>
            </w:r>
          </w:p>
        </w:tc>
        <w:tc>
          <w:tcPr>
            <w:tcW w:w="4499" w:type="dxa"/>
          </w:tcPr>
          <w:p w:rsidR="009922F9" w:rsidRPr="00823A72" w:rsidRDefault="009922F9" w:rsidP="00D649D9">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D649D9">
            <w:pPr>
              <w:jc w:val="center"/>
              <w:rPr>
                <w:rFonts w:ascii="Baskerville Old Face" w:hAnsi="Baskerville Old Face"/>
                <w:sz w:val="18"/>
                <w:szCs w:val="18"/>
              </w:rPr>
            </w:pPr>
          </w:p>
        </w:tc>
      </w:tr>
      <w:tr w:rsidR="00DB4CE6" w:rsidRPr="00823A72" w:rsidTr="00AF7FC0">
        <w:trPr>
          <w:trHeight w:val="458"/>
        </w:trPr>
        <w:tc>
          <w:tcPr>
            <w:tcW w:w="1679" w:type="dxa"/>
            <w:vAlign w:val="center"/>
          </w:tcPr>
          <w:p w:rsidR="00AF7FC0" w:rsidRDefault="00AF7FC0" w:rsidP="00AF7FC0">
            <w:pPr>
              <w:autoSpaceDE w:val="0"/>
              <w:autoSpaceDN w:val="0"/>
              <w:adjustRightInd w:val="0"/>
              <w:rPr>
                <w:rFonts w:ascii="Baskerville Old Face" w:hAnsi="Baskerville Old Face"/>
                <w:sz w:val="18"/>
                <w:szCs w:val="18"/>
              </w:rPr>
            </w:pPr>
          </w:p>
          <w:p w:rsidR="00DB4CE6"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2. Public Participation</w:t>
            </w:r>
          </w:p>
          <w:p w:rsidR="00AF7FC0" w:rsidRPr="00823A72" w:rsidRDefault="00AF7FC0" w:rsidP="00AF7FC0">
            <w:pPr>
              <w:autoSpaceDE w:val="0"/>
              <w:autoSpaceDN w:val="0"/>
              <w:adjustRightInd w:val="0"/>
              <w:rPr>
                <w:rFonts w:ascii="Baskerville Old Face" w:hAnsi="Baskerville Old Face"/>
                <w:sz w:val="18"/>
                <w:szCs w:val="18"/>
              </w:rPr>
            </w:pPr>
          </w:p>
        </w:tc>
        <w:tc>
          <w:tcPr>
            <w:tcW w:w="2168" w:type="dxa"/>
            <w:vAlign w:val="center"/>
          </w:tcPr>
          <w:p w:rsidR="00334D95" w:rsidRPr="00823A72" w:rsidRDefault="00DB4CE6" w:rsidP="00AF7FC0">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5.2.3 Citizen Advisory Committee</w:t>
            </w:r>
          </w:p>
        </w:tc>
        <w:tc>
          <w:tcPr>
            <w:tcW w:w="3803" w:type="dxa"/>
            <w:vAlign w:val="center"/>
          </w:tcPr>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DB4CE6" w:rsidRDefault="00AF7FC0" w:rsidP="00AF7FC0">
            <w:pPr>
              <w:autoSpaceDE w:val="0"/>
              <w:autoSpaceDN w:val="0"/>
              <w:adjustRightInd w:val="0"/>
              <w:rPr>
                <w:rFonts w:ascii="Baskerville Old Face" w:hAnsi="Baskerville Old Face"/>
                <w:sz w:val="18"/>
                <w:szCs w:val="18"/>
              </w:rPr>
            </w:pPr>
            <w:r w:rsidRPr="00AF7FC0">
              <w:rPr>
                <w:rFonts w:ascii="Baskerville Old Face" w:hAnsi="Baskerville Old Face"/>
                <w:sz w:val="18"/>
                <w:szCs w:val="18"/>
              </w:rPr>
              <w:t>Continued membership with</w:t>
            </w:r>
            <w:r w:rsidR="00A551D1" w:rsidRPr="00AF7FC0">
              <w:rPr>
                <w:rFonts w:ascii="Baskerville Old Face" w:hAnsi="Baskerville Old Face"/>
                <w:sz w:val="18"/>
                <w:szCs w:val="18"/>
              </w:rPr>
              <w:t xml:space="preserve"> LRGV Storm Water Task Force</w:t>
            </w:r>
          </w:p>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AF7FC0" w:rsidRDefault="00AF7FC0" w:rsidP="00AF7FC0">
            <w:pPr>
              <w:autoSpaceDE w:val="0"/>
              <w:autoSpaceDN w:val="0"/>
              <w:adjustRightInd w:val="0"/>
              <w:rPr>
                <w:rFonts w:ascii="Baskerville Old Face" w:hAnsi="Baskerville Old Face"/>
                <w:sz w:val="18"/>
                <w:szCs w:val="18"/>
              </w:rPr>
            </w:pPr>
          </w:p>
          <w:p w:rsidR="00F43432" w:rsidRPr="00823A72" w:rsidRDefault="00F43432" w:rsidP="00AF7FC0">
            <w:pPr>
              <w:autoSpaceDE w:val="0"/>
              <w:autoSpaceDN w:val="0"/>
              <w:adjustRightInd w:val="0"/>
              <w:rPr>
                <w:rFonts w:ascii="Baskerville Old Face" w:hAnsi="Baskerville Old Face"/>
                <w:sz w:val="18"/>
                <w:szCs w:val="18"/>
              </w:rPr>
            </w:pPr>
          </w:p>
        </w:tc>
        <w:tc>
          <w:tcPr>
            <w:tcW w:w="1170" w:type="dxa"/>
            <w:vAlign w:val="center"/>
          </w:tcPr>
          <w:p w:rsidR="00DB4CE6" w:rsidRPr="00823A72" w:rsidRDefault="00DB4CE6" w:rsidP="00AF7FC0">
            <w:pPr>
              <w:rPr>
                <w:rFonts w:ascii="Baskerville Old Face" w:hAnsi="Baskerville Old Face"/>
                <w:b/>
                <w:sz w:val="18"/>
                <w:szCs w:val="18"/>
              </w:rPr>
            </w:pPr>
          </w:p>
          <w:p w:rsidR="00DB4CE6" w:rsidRPr="00823A72" w:rsidRDefault="00DB4CE6" w:rsidP="00AF7FC0">
            <w:pPr>
              <w:rPr>
                <w:rFonts w:ascii="Baskerville Old Face" w:hAnsi="Baskerville Old Face"/>
                <w:sz w:val="18"/>
                <w:szCs w:val="18"/>
              </w:rPr>
            </w:pPr>
          </w:p>
        </w:tc>
        <w:tc>
          <w:tcPr>
            <w:tcW w:w="1262" w:type="dxa"/>
            <w:vAlign w:val="center"/>
          </w:tcPr>
          <w:p w:rsidR="00DB4CE6" w:rsidRPr="00823A72" w:rsidRDefault="00DB4CE6" w:rsidP="00FA52BB">
            <w:pPr>
              <w:jc w:val="center"/>
              <w:rPr>
                <w:rFonts w:ascii="Baskerville Old Face" w:hAnsi="Baskerville Old Face" w:cs="Arial"/>
                <w:sz w:val="18"/>
                <w:szCs w:val="18"/>
              </w:rPr>
            </w:pPr>
            <w:r w:rsidRPr="00823A72">
              <w:rPr>
                <w:rFonts w:ascii="Baskerville Old Face" w:hAnsi="Baskerville Old Face" w:cs="Arial"/>
                <w:sz w:val="18"/>
                <w:szCs w:val="18"/>
              </w:rPr>
              <w:t>September 2008</w:t>
            </w:r>
          </w:p>
        </w:tc>
        <w:tc>
          <w:tcPr>
            <w:tcW w:w="4499" w:type="dxa"/>
            <w:vAlign w:val="center"/>
          </w:tcPr>
          <w:p w:rsidR="00DB4CE6" w:rsidRPr="00823A72" w:rsidRDefault="00E20B19" w:rsidP="00D649D9">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B4CE6" w:rsidRPr="00823A72" w:rsidTr="00AF7FC0">
        <w:trPr>
          <w:trHeight w:val="440"/>
        </w:trPr>
        <w:tc>
          <w:tcPr>
            <w:tcW w:w="1679" w:type="dxa"/>
            <w:tcBorders>
              <w:bottom w:val="single" w:sz="4" w:space="0" w:color="auto"/>
            </w:tcBorders>
          </w:tcPr>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2. Public Participation</w:t>
            </w:r>
          </w:p>
        </w:tc>
        <w:tc>
          <w:tcPr>
            <w:tcW w:w="2168" w:type="dxa"/>
            <w:tcBorders>
              <w:bottom w:val="single" w:sz="4" w:space="0" w:color="auto"/>
            </w:tcBorders>
          </w:tcPr>
          <w:p w:rsidR="00AF7FC0" w:rsidRDefault="00AF7FC0" w:rsidP="00823A72">
            <w:pPr>
              <w:autoSpaceDE w:val="0"/>
              <w:autoSpaceDN w:val="0"/>
              <w:adjustRightInd w:val="0"/>
              <w:rPr>
                <w:rFonts w:ascii="Baskerville Old Face" w:hAnsi="Baskerville Old Face"/>
                <w:sz w:val="18"/>
                <w:szCs w:val="18"/>
              </w:rPr>
            </w:pPr>
          </w:p>
          <w:p w:rsidR="00AF7FC0" w:rsidRDefault="00AF7FC0" w:rsidP="00823A72">
            <w:pPr>
              <w:autoSpaceDE w:val="0"/>
              <w:autoSpaceDN w:val="0"/>
              <w:adjustRightInd w:val="0"/>
              <w:rPr>
                <w:rFonts w:ascii="Baskerville Old Face" w:hAnsi="Baskerville Old Face"/>
                <w:sz w:val="18"/>
                <w:szCs w:val="18"/>
              </w:rPr>
            </w:pPr>
          </w:p>
          <w:p w:rsidR="00DB4CE6" w:rsidRPr="00823A72" w:rsidRDefault="00DB4CE6" w:rsidP="00823A72">
            <w:pPr>
              <w:autoSpaceDE w:val="0"/>
              <w:autoSpaceDN w:val="0"/>
              <w:adjustRightInd w:val="0"/>
              <w:rPr>
                <w:rFonts w:ascii="Baskerville Old Face" w:hAnsi="Baskerville Old Face"/>
                <w:sz w:val="18"/>
                <w:szCs w:val="18"/>
              </w:rPr>
            </w:pPr>
            <w:r w:rsidRPr="00823A72">
              <w:rPr>
                <w:rFonts w:ascii="Baskerville Old Face" w:hAnsi="Baskerville Old Face"/>
                <w:sz w:val="18"/>
                <w:szCs w:val="18"/>
              </w:rPr>
              <w:t>5.2.4 Hotline</w:t>
            </w:r>
          </w:p>
        </w:tc>
        <w:tc>
          <w:tcPr>
            <w:tcW w:w="3803" w:type="dxa"/>
            <w:tcBorders>
              <w:bottom w:val="single" w:sz="4" w:space="0" w:color="auto"/>
            </w:tcBorders>
          </w:tcPr>
          <w:p w:rsidR="00AF7FC0" w:rsidRDefault="00AF7FC0" w:rsidP="00823A72">
            <w:pPr>
              <w:autoSpaceDE w:val="0"/>
              <w:autoSpaceDN w:val="0"/>
              <w:adjustRightInd w:val="0"/>
              <w:rPr>
                <w:rFonts w:ascii="Baskerville Old Face" w:hAnsi="Baskerville Old Face"/>
                <w:sz w:val="18"/>
                <w:szCs w:val="18"/>
              </w:rPr>
            </w:pPr>
          </w:p>
          <w:p w:rsidR="00AF7FC0" w:rsidRDefault="00AF7FC0" w:rsidP="00823A72">
            <w:pPr>
              <w:autoSpaceDE w:val="0"/>
              <w:autoSpaceDN w:val="0"/>
              <w:adjustRightInd w:val="0"/>
              <w:rPr>
                <w:rFonts w:ascii="Baskerville Old Face" w:hAnsi="Baskerville Old Face"/>
                <w:sz w:val="18"/>
                <w:szCs w:val="18"/>
              </w:rPr>
            </w:pPr>
          </w:p>
          <w:p w:rsidR="00DB4CE6" w:rsidRDefault="00AF7FC0" w:rsidP="00823A72">
            <w:pPr>
              <w:autoSpaceDE w:val="0"/>
              <w:autoSpaceDN w:val="0"/>
              <w:adjustRightInd w:val="0"/>
              <w:rPr>
                <w:rFonts w:ascii="Baskerville Old Face" w:hAnsi="Baskerville Old Face"/>
                <w:sz w:val="18"/>
                <w:szCs w:val="18"/>
              </w:rPr>
            </w:pPr>
            <w:r>
              <w:rPr>
                <w:rFonts w:ascii="Baskerville Old Face" w:hAnsi="Baskerville Old Face"/>
                <w:sz w:val="18"/>
                <w:szCs w:val="18"/>
              </w:rPr>
              <w:t>Continued with program.</w:t>
            </w:r>
          </w:p>
          <w:p w:rsidR="00AF7FC0" w:rsidRDefault="00AF7FC0" w:rsidP="00823A72">
            <w:pPr>
              <w:autoSpaceDE w:val="0"/>
              <w:autoSpaceDN w:val="0"/>
              <w:adjustRightInd w:val="0"/>
              <w:rPr>
                <w:rFonts w:ascii="Baskerville Old Face" w:hAnsi="Baskerville Old Face"/>
                <w:sz w:val="18"/>
                <w:szCs w:val="18"/>
              </w:rPr>
            </w:pPr>
          </w:p>
          <w:p w:rsidR="00AF7FC0" w:rsidRDefault="00AF7FC0" w:rsidP="00823A72">
            <w:pPr>
              <w:autoSpaceDE w:val="0"/>
              <w:autoSpaceDN w:val="0"/>
              <w:adjustRightInd w:val="0"/>
              <w:rPr>
                <w:rFonts w:ascii="Baskerville Old Face" w:hAnsi="Baskerville Old Face"/>
                <w:sz w:val="18"/>
                <w:szCs w:val="18"/>
              </w:rPr>
            </w:pPr>
          </w:p>
          <w:p w:rsidR="00AF7FC0" w:rsidRDefault="00AF7FC0" w:rsidP="00823A72">
            <w:pPr>
              <w:autoSpaceDE w:val="0"/>
              <w:autoSpaceDN w:val="0"/>
              <w:adjustRightInd w:val="0"/>
              <w:rPr>
                <w:rFonts w:ascii="Baskerville Old Face" w:hAnsi="Baskerville Old Face"/>
                <w:sz w:val="18"/>
                <w:szCs w:val="18"/>
              </w:rPr>
            </w:pPr>
          </w:p>
          <w:p w:rsidR="00F43432" w:rsidRDefault="00F43432" w:rsidP="00823A72">
            <w:pPr>
              <w:autoSpaceDE w:val="0"/>
              <w:autoSpaceDN w:val="0"/>
              <w:adjustRightInd w:val="0"/>
              <w:rPr>
                <w:rFonts w:ascii="Baskerville Old Face" w:hAnsi="Baskerville Old Face"/>
                <w:sz w:val="18"/>
                <w:szCs w:val="18"/>
              </w:rPr>
            </w:pPr>
          </w:p>
          <w:p w:rsidR="00AF7FC0" w:rsidRPr="00823A72" w:rsidRDefault="00AF7FC0" w:rsidP="00823A72">
            <w:pPr>
              <w:autoSpaceDE w:val="0"/>
              <w:autoSpaceDN w:val="0"/>
              <w:adjustRightInd w:val="0"/>
              <w:rPr>
                <w:rFonts w:ascii="Baskerville Old Face" w:hAnsi="Baskerville Old Face"/>
                <w:sz w:val="18"/>
                <w:szCs w:val="18"/>
              </w:rPr>
            </w:pPr>
          </w:p>
        </w:tc>
        <w:tc>
          <w:tcPr>
            <w:tcW w:w="1170" w:type="dxa"/>
            <w:tcBorders>
              <w:bottom w:val="single" w:sz="4" w:space="0" w:color="auto"/>
            </w:tcBorders>
          </w:tcPr>
          <w:p w:rsidR="00DB4CE6" w:rsidRPr="00823A72" w:rsidRDefault="00DB4CE6" w:rsidP="00041F09">
            <w:pPr>
              <w:rPr>
                <w:rFonts w:ascii="Baskerville Old Face" w:hAnsi="Baskerville Old Face"/>
                <w:b/>
                <w:sz w:val="18"/>
                <w:szCs w:val="18"/>
              </w:rPr>
            </w:pPr>
          </w:p>
        </w:tc>
        <w:tc>
          <w:tcPr>
            <w:tcW w:w="1262" w:type="dxa"/>
            <w:tcBorders>
              <w:bottom w:val="single" w:sz="4" w:space="0" w:color="auto"/>
            </w:tcBorders>
          </w:tcPr>
          <w:p w:rsidR="00AF7FC0" w:rsidRDefault="00AF7FC0" w:rsidP="00823A72">
            <w:pPr>
              <w:jc w:val="center"/>
              <w:rPr>
                <w:rFonts w:ascii="Baskerville Old Face" w:hAnsi="Baskerville Old Face" w:cs="Arial"/>
                <w:sz w:val="18"/>
                <w:szCs w:val="18"/>
              </w:rPr>
            </w:pPr>
          </w:p>
          <w:p w:rsidR="00AF7FC0" w:rsidRDefault="00AF7FC0" w:rsidP="00823A72">
            <w:pPr>
              <w:jc w:val="center"/>
              <w:rPr>
                <w:rFonts w:ascii="Baskerville Old Face" w:hAnsi="Baskerville Old Face" w:cs="Arial"/>
                <w:sz w:val="18"/>
                <w:szCs w:val="18"/>
              </w:rPr>
            </w:pPr>
          </w:p>
          <w:p w:rsidR="00DB4CE6" w:rsidRPr="00823A72" w:rsidRDefault="00DE1B0A" w:rsidP="00823A72">
            <w:pPr>
              <w:jc w:val="center"/>
              <w:rPr>
                <w:rFonts w:ascii="Baskerville Old Face" w:hAnsi="Baskerville Old Face"/>
                <w:b/>
                <w:sz w:val="18"/>
                <w:szCs w:val="18"/>
              </w:rPr>
            </w:pPr>
            <w:r>
              <w:rPr>
                <w:rFonts w:ascii="Baskerville Old Face" w:hAnsi="Baskerville Old Face" w:cs="Arial"/>
                <w:sz w:val="18"/>
                <w:szCs w:val="18"/>
              </w:rPr>
              <w:t>August 2010</w:t>
            </w:r>
          </w:p>
        </w:tc>
        <w:tc>
          <w:tcPr>
            <w:tcW w:w="4499" w:type="dxa"/>
            <w:tcBorders>
              <w:bottom w:val="single" w:sz="4" w:space="0" w:color="auto"/>
            </w:tcBorders>
          </w:tcPr>
          <w:p w:rsidR="00AF7FC0" w:rsidRDefault="00AF7FC0" w:rsidP="00823A72">
            <w:pPr>
              <w:jc w:val="center"/>
              <w:rPr>
                <w:rFonts w:ascii="Baskerville Old Face" w:hAnsi="Baskerville Old Face" w:cs="Arial"/>
                <w:sz w:val="18"/>
                <w:szCs w:val="18"/>
              </w:rPr>
            </w:pPr>
          </w:p>
          <w:p w:rsidR="00AF7FC0" w:rsidRDefault="00AF7FC0" w:rsidP="00823A72">
            <w:pPr>
              <w:jc w:val="center"/>
              <w:rPr>
                <w:rFonts w:ascii="Baskerville Old Face" w:hAnsi="Baskerville Old Face" w:cs="Arial"/>
                <w:sz w:val="18"/>
                <w:szCs w:val="18"/>
              </w:rPr>
            </w:pPr>
          </w:p>
          <w:p w:rsidR="00E20B19" w:rsidRDefault="00E20B19"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E1B0A" w:rsidRDefault="00DE1B0A" w:rsidP="00823A72">
            <w:pPr>
              <w:jc w:val="center"/>
              <w:rPr>
                <w:rFonts w:ascii="Baskerville Old Face" w:hAnsi="Baskerville Old Face"/>
                <w:sz w:val="18"/>
                <w:szCs w:val="18"/>
              </w:rPr>
            </w:pPr>
          </w:p>
          <w:p w:rsidR="00DE1B0A" w:rsidRDefault="00DE1B0A" w:rsidP="00823A72">
            <w:pPr>
              <w:jc w:val="center"/>
              <w:rPr>
                <w:rFonts w:ascii="Baskerville Old Face" w:hAnsi="Baskerville Old Face"/>
                <w:sz w:val="18"/>
                <w:szCs w:val="18"/>
              </w:rPr>
            </w:pPr>
          </w:p>
          <w:p w:rsidR="00DE1B0A" w:rsidRDefault="00DE1B0A" w:rsidP="00823A72">
            <w:pPr>
              <w:jc w:val="center"/>
              <w:rPr>
                <w:rFonts w:ascii="Baskerville Old Face" w:hAnsi="Baskerville Old Face"/>
                <w:sz w:val="18"/>
                <w:szCs w:val="18"/>
              </w:rPr>
            </w:pPr>
          </w:p>
          <w:p w:rsidR="00DE1B0A" w:rsidRDefault="00DE1B0A" w:rsidP="00823A72">
            <w:pPr>
              <w:jc w:val="center"/>
              <w:rPr>
                <w:rFonts w:ascii="Baskerville Old Face" w:hAnsi="Baskerville Old Face"/>
                <w:sz w:val="18"/>
                <w:szCs w:val="18"/>
              </w:rPr>
            </w:pPr>
          </w:p>
          <w:p w:rsidR="00DE1B0A" w:rsidRDefault="00DE1B0A" w:rsidP="00823A72">
            <w:pPr>
              <w:jc w:val="center"/>
              <w:rPr>
                <w:rFonts w:ascii="Baskerville Old Face" w:hAnsi="Baskerville Old Face"/>
                <w:sz w:val="18"/>
                <w:szCs w:val="18"/>
              </w:rPr>
            </w:pPr>
          </w:p>
          <w:p w:rsidR="00DE1B0A" w:rsidRPr="00823A72" w:rsidRDefault="00DE1B0A" w:rsidP="00823A72">
            <w:pPr>
              <w:jc w:val="center"/>
              <w:rPr>
                <w:rFonts w:ascii="Baskerville Old Face" w:hAnsi="Baskerville Old Face"/>
                <w:sz w:val="18"/>
                <w:szCs w:val="18"/>
              </w:rPr>
            </w:pPr>
          </w:p>
          <w:p w:rsidR="00DB4CE6" w:rsidRDefault="00DB4CE6" w:rsidP="00041F09">
            <w:pPr>
              <w:rPr>
                <w:rFonts w:ascii="Baskerville Old Face" w:hAnsi="Baskerville Old Face"/>
                <w:sz w:val="18"/>
                <w:szCs w:val="18"/>
              </w:rPr>
            </w:pPr>
          </w:p>
          <w:p w:rsidR="00AF7FC0" w:rsidRPr="00823A72" w:rsidRDefault="00AF7FC0" w:rsidP="00041F09">
            <w:pPr>
              <w:rPr>
                <w:rFonts w:ascii="Baskerville Old Face" w:hAnsi="Baskerville Old Face"/>
                <w:sz w:val="18"/>
                <w:szCs w:val="18"/>
              </w:rPr>
            </w:pPr>
          </w:p>
        </w:tc>
      </w:tr>
      <w:tr w:rsidR="00AF7FC0" w:rsidRPr="00823A72" w:rsidTr="006856EC">
        <w:trPr>
          <w:trHeight w:val="440"/>
        </w:trPr>
        <w:tc>
          <w:tcPr>
            <w:tcW w:w="1679"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lastRenderedPageBreak/>
              <w:t>MCM(s)</w:t>
            </w:r>
          </w:p>
        </w:tc>
        <w:tc>
          <w:tcPr>
            <w:tcW w:w="2168"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BMP</w:t>
            </w:r>
          </w:p>
        </w:tc>
        <w:tc>
          <w:tcPr>
            <w:tcW w:w="3803" w:type="dxa"/>
            <w:shd w:val="clear" w:color="auto" w:fill="D9D9D9"/>
            <w:vAlign w:val="center"/>
          </w:tcPr>
          <w:p w:rsidR="00AF7FC0" w:rsidRPr="00784692" w:rsidRDefault="00AF7FC0" w:rsidP="006856EC">
            <w:pPr>
              <w:jc w:val="center"/>
              <w:rPr>
                <w:b/>
                <w:sz w:val="20"/>
                <w:szCs w:val="20"/>
              </w:rPr>
            </w:pPr>
            <w:r w:rsidRPr="00784692">
              <w:rPr>
                <w:rFonts w:ascii="Arial" w:hAnsi="Arial" w:cs="Arial"/>
                <w:b/>
                <w:sz w:val="20"/>
                <w:szCs w:val="20"/>
              </w:rPr>
              <w:t>Year 6 Milestone(s)</w:t>
            </w:r>
          </w:p>
          <w:p w:rsidR="00AF7FC0" w:rsidRPr="00784692" w:rsidRDefault="00AF7FC0" w:rsidP="006856EC">
            <w:pPr>
              <w:jc w:val="center"/>
              <w:rPr>
                <w:b/>
                <w:sz w:val="20"/>
                <w:szCs w:val="20"/>
              </w:rPr>
            </w:pPr>
            <w:r w:rsidRPr="00784692">
              <w:rPr>
                <w:b/>
                <w:sz w:val="20"/>
                <w:szCs w:val="20"/>
              </w:rPr>
              <w:t>Continue with SWMP</w:t>
            </w:r>
          </w:p>
          <w:p w:rsidR="00AF7FC0" w:rsidRPr="00784692" w:rsidRDefault="00AF7FC0" w:rsidP="006856EC">
            <w:pPr>
              <w:jc w:val="center"/>
              <w:rPr>
                <w:rFonts w:ascii="Arial" w:hAnsi="Arial" w:cs="Arial"/>
                <w:b/>
                <w:sz w:val="20"/>
                <w:szCs w:val="20"/>
              </w:rPr>
            </w:pPr>
          </w:p>
        </w:tc>
        <w:tc>
          <w:tcPr>
            <w:tcW w:w="1170"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New or Revised</w:t>
            </w:r>
          </w:p>
          <w:p w:rsidR="00AF7FC0" w:rsidRPr="00784692" w:rsidRDefault="00AF7FC0" w:rsidP="006856EC">
            <w:pPr>
              <w:jc w:val="center"/>
              <w:rPr>
                <w:rFonts w:ascii="Arial" w:hAnsi="Arial" w:cs="Arial"/>
                <w:b/>
                <w:sz w:val="20"/>
                <w:szCs w:val="20"/>
              </w:rPr>
            </w:pPr>
            <w:r w:rsidRPr="00784692">
              <w:rPr>
                <w:rFonts w:ascii="Arial" w:hAnsi="Arial" w:cs="Arial"/>
                <w:b/>
                <w:sz w:val="20"/>
                <w:szCs w:val="20"/>
              </w:rPr>
              <w:t>(submit NOC as needed)</w:t>
            </w:r>
          </w:p>
        </w:tc>
        <w:tc>
          <w:tcPr>
            <w:tcW w:w="1262" w:type="dxa"/>
            <w:shd w:val="clear" w:color="auto" w:fill="D9D9D9"/>
            <w:vAlign w:val="center"/>
          </w:tcPr>
          <w:p w:rsidR="00AF7FC0" w:rsidRPr="00784692" w:rsidRDefault="00AF7FC0" w:rsidP="006856EC">
            <w:pPr>
              <w:jc w:val="center"/>
              <w:rPr>
                <w:rFonts w:ascii="Baskerville Old Face" w:hAnsi="Baskerville Old Face" w:cs="Arial"/>
                <w:b/>
                <w:bCs/>
                <w:sz w:val="20"/>
                <w:szCs w:val="20"/>
                <w:highlight w:val="yellow"/>
              </w:rPr>
            </w:pPr>
            <w:r w:rsidRPr="00784692">
              <w:rPr>
                <w:rFonts w:ascii="Baskerville Old Face" w:hAnsi="Baskerville Old Face" w:cs="Arial"/>
                <w:b/>
                <w:bCs/>
                <w:sz w:val="20"/>
                <w:szCs w:val="20"/>
                <w:highlight w:val="yellow"/>
              </w:rPr>
              <w:t>Start Date</w:t>
            </w:r>
          </w:p>
        </w:tc>
        <w:tc>
          <w:tcPr>
            <w:tcW w:w="4499" w:type="dxa"/>
            <w:shd w:val="clear" w:color="auto" w:fill="D9D9D9"/>
            <w:vAlign w:val="center"/>
          </w:tcPr>
          <w:p w:rsidR="00AF7FC0" w:rsidRPr="00784692" w:rsidRDefault="00AF7FC0" w:rsidP="006856EC">
            <w:pPr>
              <w:jc w:val="center"/>
              <w:rPr>
                <w:rFonts w:ascii="Arial" w:hAnsi="Arial" w:cs="Arial"/>
                <w:b/>
                <w:sz w:val="20"/>
                <w:szCs w:val="20"/>
              </w:rPr>
            </w:pPr>
            <w:r w:rsidRPr="00784692">
              <w:rPr>
                <w:rFonts w:ascii="Arial" w:hAnsi="Arial" w:cs="Arial"/>
                <w:b/>
                <w:sz w:val="20"/>
                <w:szCs w:val="20"/>
              </w:rPr>
              <w:t>Status / Completion Date</w:t>
            </w:r>
          </w:p>
          <w:p w:rsidR="00AF7FC0" w:rsidRPr="00784692" w:rsidRDefault="00AF7FC0" w:rsidP="006856EC">
            <w:pPr>
              <w:ind w:right="-108"/>
              <w:jc w:val="center"/>
              <w:rPr>
                <w:rFonts w:ascii="Arial" w:hAnsi="Arial" w:cs="Arial"/>
                <w:b/>
                <w:sz w:val="20"/>
                <w:szCs w:val="20"/>
              </w:rPr>
            </w:pPr>
            <w:r w:rsidRPr="00784692">
              <w:rPr>
                <w:rFonts w:ascii="Arial" w:hAnsi="Arial" w:cs="Arial"/>
                <w:b/>
                <w:sz w:val="20"/>
                <w:szCs w:val="20"/>
              </w:rPr>
              <w:t>(completed, in progress, not started)</w:t>
            </w:r>
          </w:p>
        </w:tc>
      </w:tr>
      <w:tr w:rsidR="00DB4CE6" w:rsidRPr="00823A72" w:rsidTr="00AF7FC0">
        <w:tblPrEx>
          <w:tblCellMar>
            <w:left w:w="115" w:type="dxa"/>
            <w:right w:w="115" w:type="dxa"/>
          </w:tblCellMar>
        </w:tblPrEx>
        <w:trPr>
          <w:trHeight w:val="449"/>
        </w:trPr>
        <w:tc>
          <w:tcPr>
            <w:tcW w:w="1679" w:type="dxa"/>
          </w:tcPr>
          <w:p w:rsidR="00DB4CE6" w:rsidRPr="00AF7FC0" w:rsidRDefault="00DB4CE6" w:rsidP="0064042B">
            <w:pPr>
              <w:rPr>
                <w:rFonts w:ascii="Baskerville Old Face" w:hAnsi="Baskerville Old Face"/>
                <w:sz w:val="18"/>
                <w:szCs w:val="18"/>
              </w:rPr>
            </w:pPr>
            <w:r w:rsidRPr="00AF7FC0">
              <w:rPr>
                <w:rFonts w:ascii="Baskerville Old Face" w:hAnsi="Baskerville Old Face"/>
                <w:sz w:val="18"/>
                <w:szCs w:val="18"/>
              </w:rPr>
              <w:t>3. IDD&amp;E</w:t>
            </w:r>
          </w:p>
        </w:tc>
        <w:tc>
          <w:tcPr>
            <w:tcW w:w="2168" w:type="dxa"/>
          </w:tcPr>
          <w:p w:rsidR="00DB4CE6" w:rsidRPr="00AF7FC0" w:rsidRDefault="00DB4CE6" w:rsidP="0064042B">
            <w:pPr>
              <w:rPr>
                <w:rFonts w:ascii="Baskerville Old Face" w:hAnsi="Baskerville Old Face"/>
                <w:sz w:val="18"/>
                <w:szCs w:val="18"/>
              </w:rPr>
            </w:pPr>
            <w:r w:rsidRPr="00AF7FC0">
              <w:rPr>
                <w:rFonts w:ascii="Baskerville Old Face" w:hAnsi="Baskerville Old Face"/>
                <w:sz w:val="18"/>
                <w:szCs w:val="18"/>
              </w:rPr>
              <w:t>5.3.1 Mapping</w:t>
            </w:r>
          </w:p>
        </w:tc>
        <w:tc>
          <w:tcPr>
            <w:tcW w:w="3803" w:type="dxa"/>
          </w:tcPr>
          <w:p w:rsidR="0044002B" w:rsidRPr="00AF7FC0" w:rsidRDefault="00AF7FC0" w:rsidP="007D4F2B">
            <w:pPr>
              <w:rPr>
                <w:rFonts w:ascii="Baskerville Old Face" w:hAnsi="Baskerville Old Face"/>
                <w:sz w:val="18"/>
                <w:szCs w:val="18"/>
              </w:rPr>
            </w:pPr>
            <w:r w:rsidRPr="00AF7FC0">
              <w:rPr>
                <w:rFonts w:ascii="Baskerville Old Face" w:hAnsi="Baskerville Old Face"/>
                <w:sz w:val="18"/>
                <w:szCs w:val="18"/>
              </w:rPr>
              <w:t>Continued with Program.</w:t>
            </w:r>
          </w:p>
          <w:p w:rsidR="00DB4CE6" w:rsidRPr="00AF7FC0" w:rsidRDefault="00DB4CE6" w:rsidP="007D4F2B">
            <w:pPr>
              <w:rPr>
                <w:rFonts w:ascii="Baskerville Old Face" w:hAnsi="Baskerville Old Face"/>
                <w:sz w:val="18"/>
                <w:szCs w:val="18"/>
              </w:rPr>
            </w:pPr>
          </w:p>
        </w:tc>
        <w:tc>
          <w:tcPr>
            <w:tcW w:w="1170" w:type="dxa"/>
          </w:tcPr>
          <w:p w:rsidR="00DB4CE6" w:rsidRPr="00AF7FC0" w:rsidRDefault="00DB4CE6" w:rsidP="0064042B">
            <w:pPr>
              <w:rPr>
                <w:rFonts w:ascii="Baskerville Old Face" w:hAnsi="Baskerville Old Face"/>
                <w:b/>
                <w:sz w:val="18"/>
                <w:szCs w:val="18"/>
              </w:rPr>
            </w:pPr>
          </w:p>
          <w:p w:rsidR="00DB4CE6" w:rsidRPr="00AF7FC0" w:rsidRDefault="00DB4CE6" w:rsidP="0064042B">
            <w:pPr>
              <w:rPr>
                <w:rFonts w:ascii="Baskerville Old Face" w:hAnsi="Baskerville Old Face"/>
                <w:b/>
                <w:sz w:val="18"/>
                <w:szCs w:val="18"/>
              </w:rPr>
            </w:pPr>
          </w:p>
        </w:tc>
        <w:tc>
          <w:tcPr>
            <w:tcW w:w="1262" w:type="dxa"/>
          </w:tcPr>
          <w:p w:rsidR="00DB4CE6" w:rsidRPr="00AF7FC0" w:rsidRDefault="006E0C1F" w:rsidP="00823A72">
            <w:pPr>
              <w:jc w:val="center"/>
              <w:rPr>
                <w:rFonts w:ascii="Baskerville Old Face" w:hAnsi="Baskerville Old Face"/>
                <w:sz w:val="18"/>
                <w:szCs w:val="18"/>
              </w:rPr>
            </w:pPr>
            <w:r>
              <w:rPr>
                <w:rFonts w:ascii="Baskerville Old Face" w:hAnsi="Baskerville Old Face" w:cs="Arial"/>
                <w:sz w:val="18"/>
                <w:szCs w:val="18"/>
              </w:rPr>
              <w:t>October</w:t>
            </w:r>
            <w:r w:rsidR="00DB4CE6" w:rsidRPr="00AF7FC0">
              <w:rPr>
                <w:rFonts w:ascii="Baskerville Old Face" w:hAnsi="Baskerville Old Face" w:cs="Arial"/>
                <w:sz w:val="18"/>
                <w:szCs w:val="18"/>
              </w:rPr>
              <w:t xml:space="preserve"> 2009</w:t>
            </w:r>
          </w:p>
        </w:tc>
        <w:tc>
          <w:tcPr>
            <w:tcW w:w="4499" w:type="dxa"/>
          </w:tcPr>
          <w:p w:rsidR="002F0AFD" w:rsidRPr="00AF7FC0" w:rsidRDefault="002F0AFD" w:rsidP="00823A72">
            <w:pPr>
              <w:jc w:val="center"/>
              <w:rPr>
                <w:rFonts w:ascii="Baskerville Old Face" w:hAnsi="Baskerville Old Face"/>
                <w:sz w:val="18"/>
                <w:szCs w:val="18"/>
              </w:rPr>
            </w:pPr>
            <w:r w:rsidRPr="00AF7FC0">
              <w:rPr>
                <w:rFonts w:ascii="Baskerville Old Face" w:hAnsi="Baskerville Old Face" w:cs="Arial"/>
                <w:sz w:val="18"/>
                <w:szCs w:val="18"/>
              </w:rPr>
              <w:t>I</w:t>
            </w:r>
            <w:r w:rsidRPr="00AF7FC0">
              <w:rPr>
                <w:rFonts w:ascii="Baskerville Old Face" w:hAnsi="Baskerville Old Face"/>
                <w:sz w:val="18"/>
                <w:szCs w:val="18"/>
              </w:rPr>
              <w:t>n progress/ongoing</w:t>
            </w:r>
          </w:p>
          <w:p w:rsidR="00DB4CE6" w:rsidRPr="00AF7FC0" w:rsidRDefault="00DB4CE6" w:rsidP="0064042B">
            <w:pPr>
              <w:rPr>
                <w:rFonts w:ascii="Baskerville Old Face" w:hAnsi="Baskerville Old Face"/>
                <w:sz w:val="18"/>
                <w:szCs w:val="18"/>
              </w:rPr>
            </w:pPr>
          </w:p>
        </w:tc>
      </w:tr>
      <w:tr w:rsidR="00DB4CE6" w:rsidRPr="00823A72" w:rsidTr="00AF7FC0">
        <w:tblPrEx>
          <w:tblCellMar>
            <w:left w:w="115" w:type="dxa"/>
            <w:right w:w="115" w:type="dxa"/>
          </w:tblCellMar>
        </w:tblPrEx>
        <w:trPr>
          <w:trHeight w:hRule="exact" w:val="460"/>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5.3.2  IDD&amp;E Ordinance</w:t>
            </w:r>
          </w:p>
        </w:tc>
        <w:tc>
          <w:tcPr>
            <w:tcW w:w="3803" w:type="dxa"/>
          </w:tcPr>
          <w:p w:rsidR="00AF7FC0" w:rsidRPr="00AF7FC0" w:rsidRDefault="00AF7FC0" w:rsidP="00AF7FC0">
            <w:pPr>
              <w:rPr>
                <w:rFonts w:ascii="Baskerville Old Face" w:hAnsi="Baskerville Old Face"/>
                <w:sz w:val="18"/>
                <w:szCs w:val="18"/>
              </w:rPr>
            </w:pPr>
            <w:r w:rsidRPr="00AF7FC0">
              <w:rPr>
                <w:rFonts w:ascii="Baskerville Old Face" w:hAnsi="Baskerville Old Face"/>
                <w:sz w:val="18"/>
                <w:szCs w:val="18"/>
              </w:rPr>
              <w:t>Continued with Program.</w:t>
            </w:r>
          </w:p>
          <w:p w:rsidR="00DB4CE6" w:rsidRPr="00823A72" w:rsidRDefault="00DB4CE6" w:rsidP="009F4E58">
            <w:pPr>
              <w:rPr>
                <w:rFonts w:ascii="Baskerville Old Face" w:hAnsi="Baskerville Old Face"/>
                <w:sz w:val="18"/>
                <w:szCs w:val="18"/>
                <w:highlight w:val="green"/>
              </w:rPr>
            </w:pPr>
          </w:p>
        </w:tc>
        <w:tc>
          <w:tcPr>
            <w:tcW w:w="1170" w:type="dxa"/>
          </w:tcPr>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tc>
        <w:tc>
          <w:tcPr>
            <w:tcW w:w="1262" w:type="dxa"/>
          </w:tcPr>
          <w:p w:rsidR="00DB4CE6" w:rsidRPr="00823A72" w:rsidRDefault="006E0C1F" w:rsidP="00823A72">
            <w:pPr>
              <w:jc w:val="center"/>
              <w:rPr>
                <w:rFonts w:ascii="Baskerville Old Face" w:hAnsi="Baskerville Old Face"/>
                <w:sz w:val="18"/>
                <w:szCs w:val="18"/>
                <w:highlight w:val="green"/>
              </w:rPr>
            </w:pPr>
            <w:r>
              <w:rPr>
                <w:rFonts w:ascii="Baskerville Old Face" w:hAnsi="Baskerville Old Face"/>
                <w:sz w:val="18"/>
                <w:szCs w:val="18"/>
              </w:rPr>
              <w:t>February 2009</w:t>
            </w:r>
          </w:p>
        </w:tc>
        <w:tc>
          <w:tcPr>
            <w:tcW w:w="4499" w:type="dxa"/>
          </w:tcPr>
          <w:p w:rsidR="00DB4CE6" w:rsidRPr="00823A72" w:rsidRDefault="006A327A" w:rsidP="00823A72">
            <w:pPr>
              <w:jc w:val="center"/>
              <w:rPr>
                <w:rFonts w:ascii="Baskerville Old Face" w:hAnsi="Baskerville Old Face"/>
                <w:sz w:val="18"/>
                <w:szCs w:val="18"/>
              </w:rPr>
            </w:pPr>
            <w:r w:rsidRPr="00823A72">
              <w:rPr>
                <w:rFonts w:ascii="Baskerville Old Face" w:hAnsi="Baskerville Old Face"/>
                <w:sz w:val="18"/>
                <w:szCs w:val="18"/>
              </w:rPr>
              <w:t>In progress/on</w:t>
            </w:r>
            <w:r w:rsidR="00A20BBB">
              <w:rPr>
                <w:rFonts w:ascii="Baskerville Old Face" w:hAnsi="Baskerville Old Face"/>
                <w:sz w:val="18"/>
                <w:szCs w:val="18"/>
              </w:rPr>
              <w:t>g</w:t>
            </w:r>
            <w:r w:rsidRPr="00823A72">
              <w:rPr>
                <w:rFonts w:ascii="Baskerville Old Face" w:hAnsi="Baskerville Old Face"/>
                <w:sz w:val="18"/>
                <w:szCs w:val="18"/>
              </w:rPr>
              <w:t>oing</w:t>
            </w:r>
          </w:p>
          <w:p w:rsidR="00DB4CE6" w:rsidRPr="00823A72" w:rsidRDefault="00DB4CE6">
            <w:pPr>
              <w:rPr>
                <w:rFonts w:ascii="Baskerville Old Face" w:hAnsi="Baskerville Old Face"/>
                <w:sz w:val="18"/>
                <w:szCs w:val="18"/>
                <w:highlight w:val="green"/>
              </w:rPr>
            </w:pPr>
          </w:p>
        </w:tc>
      </w:tr>
      <w:tr w:rsidR="00DB4CE6" w:rsidRPr="00823A72" w:rsidTr="00F43432">
        <w:tblPrEx>
          <w:tblCellMar>
            <w:left w:w="115" w:type="dxa"/>
            <w:right w:w="115" w:type="dxa"/>
          </w:tblCellMar>
        </w:tblPrEx>
        <w:trPr>
          <w:trHeight w:hRule="exact" w:val="901"/>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5.3.3 Business Education</w:t>
            </w:r>
          </w:p>
        </w:tc>
        <w:tc>
          <w:tcPr>
            <w:tcW w:w="3803" w:type="dxa"/>
          </w:tcPr>
          <w:p w:rsidR="00DB4CE6" w:rsidRPr="00823A72" w:rsidRDefault="00AF7FC0" w:rsidP="00EE4F5F">
            <w:pPr>
              <w:rPr>
                <w:rFonts w:ascii="Baskerville Old Face" w:hAnsi="Baskerville Old Face"/>
                <w:sz w:val="18"/>
                <w:szCs w:val="18"/>
              </w:rPr>
            </w:pPr>
            <w:r w:rsidRPr="00AF7FC0">
              <w:rPr>
                <w:rFonts w:ascii="Baskerville Old Face" w:hAnsi="Baskerville Old Face"/>
                <w:sz w:val="18"/>
                <w:szCs w:val="18"/>
              </w:rPr>
              <w:t>Continued with Program.</w:t>
            </w:r>
          </w:p>
        </w:tc>
        <w:tc>
          <w:tcPr>
            <w:tcW w:w="1170" w:type="dxa"/>
          </w:tcPr>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sz w:val="18"/>
                <w:szCs w:val="18"/>
                <w:highlight w:val="green"/>
              </w:rPr>
            </w:pPr>
          </w:p>
        </w:tc>
        <w:tc>
          <w:tcPr>
            <w:tcW w:w="1262" w:type="dxa"/>
          </w:tcPr>
          <w:p w:rsidR="00DB4CE6" w:rsidRPr="00823A72" w:rsidRDefault="001968F2" w:rsidP="00823A72">
            <w:pPr>
              <w:jc w:val="center"/>
              <w:rPr>
                <w:rFonts w:ascii="Baskerville Old Face" w:hAnsi="Baskerville Old Face"/>
                <w:sz w:val="18"/>
                <w:szCs w:val="18"/>
              </w:rPr>
            </w:pPr>
            <w:r w:rsidRPr="00823A72">
              <w:rPr>
                <w:rFonts w:ascii="Baskerville Old Face" w:hAnsi="Baskerville Old Face"/>
                <w:sz w:val="18"/>
                <w:szCs w:val="18"/>
              </w:rPr>
              <w:t>Nov 2010</w:t>
            </w:r>
          </w:p>
        </w:tc>
        <w:tc>
          <w:tcPr>
            <w:tcW w:w="4499" w:type="dxa"/>
          </w:tcPr>
          <w:p w:rsidR="00EE4F5F" w:rsidRPr="00823A72" w:rsidRDefault="00EE4F5F"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3E4F4A" w:rsidRPr="00823A72" w:rsidRDefault="003E4F4A">
            <w:pPr>
              <w:rPr>
                <w:rFonts w:ascii="Baskerville Old Face" w:hAnsi="Baskerville Old Face"/>
                <w:sz w:val="18"/>
                <w:szCs w:val="18"/>
              </w:rPr>
            </w:pPr>
          </w:p>
        </w:tc>
      </w:tr>
      <w:tr w:rsidR="00DB4CE6" w:rsidRPr="00823A72" w:rsidTr="00F43432">
        <w:tblPrEx>
          <w:tblCellMar>
            <w:left w:w="115" w:type="dxa"/>
            <w:right w:w="115" w:type="dxa"/>
          </w:tblCellMar>
        </w:tblPrEx>
        <w:trPr>
          <w:trHeight w:hRule="exact" w:val="1171"/>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5.3.4  General Ordinances</w:t>
            </w:r>
          </w:p>
        </w:tc>
        <w:tc>
          <w:tcPr>
            <w:tcW w:w="3803" w:type="dxa"/>
          </w:tcPr>
          <w:p w:rsidR="00DB4CE6" w:rsidRDefault="00AF7FC0" w:rsidP="000F497E">
            <w:pPr>
              <w:rPr>
                <w:rFonts w:ascii="Baskerville Old Face" w:hAnsi="Baskerville Old Face"/>
                <w:sz w:val="18"/>
                <w:szCs w:val="18"/>
              </w:rPr>
            </w:pPr>
            <w:r w:rsidRPr="00AF7FC0">
              <w:rPr>
                <w:rFonts w:ascii="Baskerville Old Face" w:hAnsi="Baskerville Old Face"/>
                <w:sz w:val="18"/>
                <w:szCs w:val="18"/>
              </w:rPr>
              <w:t>Continued with Program.</w:t>
            </w:r>
          </w:p>
          <w:p w:rsidR="00F43432" w:rsidRDefault="00F43432" w:rsidP="000F497E">
            <w:pPr>
              <w:rPr>
                <w:rFonts w:ascii="Baskerville Old Face" w:hAnsi="Baskerville Old Face"/>
                <w:sz w:val="18"/>
                <w:szCs w:val="18"/>
              </w:rPr>
            </w:pPr>
          </w:p>
          <w:p w:rsidR="00F43432" w:rsidRDefault="00F43432" w:rsidP="000F497E">
            <w:pPr>
              <w:rPr>
                <w:rFonts w:ascii="Baskerville Old Face" w:hAnsi="Baskerville Old Face"/>
                <w:sz w:val="18"/>
                <w:szCs w:val="18"/>
              </w:rPr>
            </w:pPr>
          </w:p>
          <w:p w:rsidR="00F43432" w:rsidRPr="00823A72" w:rsidRDefault="00F43432" w:rsidP="000F497E">
            <w:pPr>
              <w:rPr>
                <w:rFonts w:ascii="Baskerville Old Face" w:hAnsi="Baskerville Old Face"/>
                <w:sz w:val="18"/>
                <w:szCs w:val="18"/>
              </w:rPr>
            </w:pPr>
          </w:p>
        </w:tc>
        <w:tc>
          <w:tcPr>
            <w:tcW w:w="1170" w:type="dxa"/>
          </w:tcPr>
          <w:p w:rsidR="00DB4CE6" w:rsidRPr="00823A72" w:rsidRDefault="00DB4CE6">
            <w:pPr>
              <w:rPr>
                <w:rFonts w:ascii="Baskerville Old Face" w:hAnsi="Baskerville Old Face"/>
                <w:b/>
                <w:sz w:val="18"/>
                <w:szCs w:val="18"/>
              </w:rPr>
            </w:pPr>
          </w:p>
          <w:p w:rsidR="00DB4CE6" w:rsidRPr="00823A72" w:rsidRDefault="00DB4CE6">
            <w:pPr>
              <w:rPr>
                <w:rFonts w:ascii="Baskerville Old Face" w:hAnsi="Baskerville Old Face"/>
                <w:b/>
                <w:sz w:val="18"/>
                <w:szCs w:val="18"/>
              </w:rPr>
            </w:pPr>
          </w:p>
          <w:p w:rsidR="00DB4CE6" w:rsidRPr="00823A72" w:rsidRDefault="00DB4CE6">
            <w:pPr>
              <w:rPr>
                <w:rFonts w:ascii="Baskerville Old Face" w:hAnsi="Baskerville Old Face"/>
                <w:b/>
                <w:sz w:val="18"/>
                <w:szCs w:val="18"/>
              </w:rPr>
            </w:pPr>
          </w:p>
          <w:p w:rsidR="00DB4CE6" w:rsidRPr="00823A72" w:rsidRDefault="00DB4CE6">
            <w:pPr>
              <w:rPr>
                <w:rFonts w:ascii="Baskerville Old Face" w:hAnsi="Baskerville Old Face"/>
                <w:b/>
                <w:sz w:val="18"/>
                <w:szCs w:val="18"/>
              </w:rPr>
            </w:pPr>
          </w:p>
          <w:p w:rsidR="00DB4CE6" w:rsidRPr="00823A72" w:rsidRDefault="00DB4CE6">
            <w:pPr>
              <w:rPr>
                <w:rFonts w:ascii="Baskerville Old Face" w:hAnsi="Baskerville Old Face"/>
                <w:b/>
                <w:sz w:val="18"/>
                <w:szCs w:val="18"/>
              </w:rPr>
            </w:pPr>
          </w:p>
          <w:p w:rsidR="00DB4CE6" w:rsidRPr="00823A72" w:rsidRDefault="00DB4CE6">
            <w:pPr>
              <w:rPr>
                <w:rFonts w:ascii="Baskerville Old Face" w:hAnsi="Baskerville Old Face"/>
                <w:b/>
                <w:sz w:val="18"/>
                <w:szCs w:val="18"/>
              </w:rPr>
            </w:pPr>
          </w:p>
        </w:tc>
        <w:tc>
          <w:tcPr>
            <w:tcW w:w="1262" w:type="dxa"/>
          </w:tcPr>
          <w:p w:rsidR="00DB4CE6" w:rsidRPr="00823A72" w:rsidRDefault="00DB4CE6" w:rsidP="00B158B3">
            <w:pPr>
              <w:spacing w:after="240"/>
              <w:jc w:val="center"/>
              <w:rPr>
                <w:rFonts w:ascii="Baskerville Old Face" w:hAnsi="Baskerville Old Face" w:cs="Arial"/>
                <w:sz w:val="18"/>
                <w:szCs w:val="18"/>
              </w:rPr>
            </w:pPr>
            <w:r w:rsidRPr="00823A72">
              <w:rPr>
                <w:rFonts w:ascii="Baskerville Old Face" w:hAnsi="Baskerville Old Face" w:cs="Arial"/>
                <w:sz w:val="18"/>
                <w:szCs w:val="18"/>
              </w:rPr>
              <w:t xml:space="preserve"> </w:t>
            </w:r>
            <w:r w:rsidR="00B158B3">
              <w:rPr>
                <w:rFonts w:ascii="Baskerville Old Face" w:hAnsi="Baskerville Old Face" w:cs="Arial"/>
                <w:sz w:val="18"/>
                <w:szCs w:val="18"/>
              </w:rPr>
              <w:t>August</w:t>
            </w:r>
            <w:r w:rsidRPr="00823A72">
              <w:rPr>
                <w:rFonts w:ascii="Baskerville Old Face" w:hAnsi="Baskerville Old Face" w:cs="Arial"/>
                <w:sz w:val="18"/>
                <w:szCs w:val="18"/>
              </w:rPr>
              <w:t xml:space="preserve"> 200</w:t>
            </w:r>
            <w:r w:rsidR="00B158B3">
              <w:rPr>
                <w:rFonts w:ascii="Baskerville Old Face" w:hAnsi="Baskerville Old Face" w:cs="Arial"/>
                <w:sz w:val="18"/>
                <w:szCs w:val="18"/>
              </w:rPr>
              <w:t>9</w:t>
            </w:r>
          </w:p>
        </w:tc>
        <w:tc>
          <w:tcPr>
            <w:tcW w:w="4499" w:type="dxa"/>
          </w:tcPr>
          <w:p w:rsidR="00B86184" w:rsidRPr="00823A72" w:rsidRDefault="00B86184"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A86D71">
            <w:pPr>
              <w:rPr>
                <w:rFonts w:ascii="Baskerville Old Face" w:hAnsi="Baskerville Old Face"/>
                <w:sz w:val="18"/>
                <w:szCs w:val="18"/>
              </w:rPr>
            </w:pPr>
          </w:p>
          <w:p w:rsidR="00DB4CE6" w:rsidRPr="00823A72" w:rsidRDefault="00DB4CE6">
            <w:pPr>
              <w:rPr>
                <w:rFonts w:ascii="Baskerville Old Face" w:hAnsi="Baskerville Old Face"/>
                <w:sz w:val="18"/>
                <w:szCs w:val="18"/>
              </w:rPr>
            </w:pPr>
          </w:p>
        </w:tc>
      </w:tr>
      <w:tr w:rsidR="00DB4CE6" w:rsidRPr="00823A72" w:rsidTr="00F43432">
        <w:tblPrEx>
          <w:tblCellMar>
            <w:left w:w="115" w:type="dxa"/>
            <w:right w:w="115" w:type="dxa"/>
          </w:tblCellMar>
        </w:tblPrEx>
        <w:trPr>
          <w:trHeight w:hRule="exact" w:val="1351"/>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5.3.5 Low Impact Development and Smart Growth</w:t>
            </w:r>
          </w:p>
        </w:tc>
        <w:tc>
          <w:tcPr>
            <w:tcW w:w="3803" w:type="dxa"/>
          </w:tcPr>
          <w:p w:rsidR="00732BD5" w:rsidRPr="00823A72" w:rsidRDefault="00AF7FC0">
            <w:pPr>
              <w:rPr>
                <w:rFonts w:ascii="Baskerville Old Face" w:hAnsi="Baskerville Old Face"/>
                <w:sz w:val="18"/>
                <w:szCs w:val="18"/>
                <w:highlight w:val="green"/>
              </w:rPr>
            </w:pPr>
            <w:r w:rsidRPr="00AF7FC0">
              <w:rPr>
                <w:rFonts w:ascii="Baskerville Old Face" w:hAnsi="Baskerville Old Face"/>
                <w:sz w:val="18"/>
                <w:szCs w:val="18"/>
              </w:rPr>
              <w:t>Continued with Program.</w:t>
            </w:r>
          </w:p>
          <w:p w:rsidR="00732BD5" w:rsidRPr="00823A72" w:rsidRDefault="00732BD5">
            <w:pPr>
              <w:rPr>
                <w:rFonts w:ascii="Baskerville Old Face" w:hAnsi="Baskerville Old Face"/>
                <w:sz w:val="18"/>
                <w:szCs w:val="18"/>
                <w:highlight w:val="green"/>
              </w:rPr>
            </w:pPr>
          </w:p>
          <w:p w:rsidR="00732BD5" w:rsidRPr="00823A72" w:rsidRDefault="00732BD5">
            <w:pPr>
              <w:rPr>
                <w:rFonts w:ascii="Baskerville Old Face" w:hAnsi="Baskerville Old Face"/>
                <w:sz w:val="18"/>
                <w:szCs w:val="18"/>
                <w:highlight w:val="green"/>
              </w:rPr>
            </w:pPr>
          </w:p>
          <w:p w:rsidR="00732BD5" w:rsidRPr="00823A72" w:rsidRDefault="00732BD5">
            <w:pPr>
              <w:rPr>
                <w:rFonts w:ascii="Baskerville Old Face" w:hAnsi="Baskerville Old Face"/>
                <w:sz w:val="18"/>
                <w:szCs w:val="18"/>
                <w:highlight w:val="green"/>
              </w:rPr>
            </w:pPr>
          </w:p>
          <w:p w:rsidR="00732BD5" w:rsidRPr="00823A72" w:rsidRDefault="00732BD5">
            <w:pPr>
              <w:rPr>
                <w:rFonts w:ascii="Baskerville Old Face" w:hAnsi="Baskerville Old Face"/>
                <w:sz w:val="18"/>
                <w:szCs w:val="18"/>
                <w:highlight w:val="green"/>
              </w:rPr>
            </w:pPr>
          </w:p>
        </w:tc>
        <w:tc>
          <w:tcPr>
            <w:tcW w:w="1170" w:type="dxa"/>
          </w:tcPr>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b/>
                <w:sz w:val="18"/>
                <w:szCs w:val="18"/>
                <w:highlight w:val="green"/>
              </w:rPr>
            </w:pPr>
          </w:p>
          <w:p w:rsidR="00DB4CE6" w:rsidRPr="00823A72" w:rsidRDefault="00DB4CE6">
            <w:pPr>
              <w:rPr>
                <w:rFonts w:ascii="Baskerville Old Face" w:hAnsi="Baskerville Old Face"/>
                <w:sz w:val="18"/>
                <w:szCs w:val="18"/>
                <w:highlight w:val="green"/>
              </w:rPr>
            </w:pPr>
          </w:p>
        </w:tc>
        <w:tc>
          <w:tcPr>
            <w:tcW w:w="1262" w:type="dxa"/>
          </w:tcPr>
          <w:p w:rsidR="00DB4CE6" w:rsidRPr="00823A72" w:rsidRDefault="009E441E" w:rsidP="00823A72">
            <w:pPr>
              <w:spacing w:after="240"/>
              <w:jc w:val="center"/>
              <w:rPr>
                <w:rFonts w:ascii="Baskerville Old Face" w:hAnsi="Baskerville Old Face" w:cs="Arial"/>
                <w:sz w:val="18"/>
                <w:szCs w:val="18"/>
                <w:highlight w:val="green"/>
              </w:rPr>
            </w:pPr>
            <w:r w:rsidRPr="00823A72">
              <w:rPr>
                <w:rFonts w:ascii="Baskerville Old Face" w:hAnsi="Baskerville Old Face" w:cs="Arial"/>
                <w:sz w:val="18"/>
                <w:szCs w:val="18"/>
              </w:rPr>
              <w:t>November 2010</w:t>
            </w:r>
          </w:p>
        </w:tc>
        <w:tc>
          <w:tcPr>
            <w:tcW w:w="4499" w:type="dxa"/>
          </w:tcPr>
          <w:p w:rsidR="009E441E" w:rsidRPr="00823A72" w:rsidRDefault="009E441E"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A86D71">
            <w:pPr>
              <w:rPr>
                <w:rFonts w:ascii="Baskerville Old Face" w:hAnsi="Baskerville Old Face"/>
                <w:sz w:val="18"/>
                <w:szCs w:val="18"/>
                <w:highlight w:val="green"/>
              </w:rPr>
            </w:pPr>
          </w:p>
        </w:tc>
      </w:tr>
      <w:tr w:rsidR="00DB4CE6" w:rsidRPr="00823A72" w:rsidTr="00AF7FC0">
        <w:tblPrEx>
          <w:tblCellMar>
            <w:left w:w="115" w:type="dxa"/>
            <w:right w:w="115" w:type="dxa"/>
          </w:tblCellMar>
        </w:tblPrEx>
        <w:trPr>
          <w:trHeight w:hRule="exact" w:val="712"/>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5.3.6 Illicit Discharge Inspection</w:t>
            </w:r>
          </w:p>
        </w:tc>
        <w:tc>
          <w:tcPr>
            <w:tcW w:w="3803" w:type="dxa"/>
          </w:tcPr>
          <w:p w:rsidR="00DB4CE6" w:rsidRPr="00823A72" w:rsidRDefault="00AF7FC0" w:rsidP="00823A72">
            <w:pPr>
              <w:autoSpaceDE w:val="0"/>
              <w:autoSpaceDN w:val="0"/>
              <w:adjustRightInd w:val="0"/>
              <w:rPr>
                <w:rFonts w:ascii="Baskerville Old Face" w:hAnsi="Baskerville Old Face"/>
                <w:sz w:val="18"/>
                <w:szCs w:val="18"/>
              </w:rPr>
            </w:pPr>
            <w:r w:rsidRPr="00AF7FC0">
              <w:rPr>
                <w:rFonts w:ascii="Baskerville Old Face" w:hAnsi="Baskerville Old Face"/>
                <w:sz w:val="18"/>
                <w:szCs w:val="18"/>
              </w:rPr>
              <w:t>Continued with Program.</w:t>
            </w:r>
          </w:p>
        </w:tc>
        <w:tc>
          <w:tcPr>
            <w:tcW w:w="1170" w:type="dxa"/>
          </w:tcPr>
          <w:p w:rsidR="00DB4CE6" w:rsidRPr="00823A72" w:rsidRDefault="00DB4CE6">
            <w:pPr>
              <w:rPr>
                <w:rFonts w:ascii="Baskerville Old Face" w:hAnsi="Baskerville Old Face"/>
                <w:b/>
                <w:sz w:val="18"/>
                <w:szCs w:val="18"/>
              </w:rPr>
            </w:pPr>
          </w:p>
        </w:tc>
        <w:tc>
          <w:tcPr>
            <w:tcW w:w="1262" w:type="dxa"/>
          </w:tcPr>
          <w:p w:rsidR="00DB4CE6" w:rsidRPr="00823A72" w:rsidRDefault="00B158B3" w:rsidP="00823A72">
            <w:pPr>
              <w:spacing w:after="240"/>
              <w:jc w:val="center"/>
              <w:rPr>
                <w:rFonts w:ascii="Baskerville Old Face" w:hAnsi="Baskerville Old Face" w:cs="Arial"/>
                <w:sz w:val="18"/>
                <w:szCs w:val="18"/>
              </w:rPr>
            </w:pPr>
            <w:r>
              <w:rPr>
                <w:rFonts w:ascii="Baskerville Old Face" w:hAnsi="Baskerville Old Face" w:cs="Arial"/>
                <w:sz w:val="18"/>
                <w:szCs w:val="18"/>
              </w:rPr>
              <w:t xml:space="preserve">August </w:t>
            </w:r>
            <w:r w:rsidR="00DB4CE6" w:rsidRPr="00823A72">
              <w:rPr>
                <w:rFonts w:ascii="Baskerville Old Face" w:hAnsi="Baskerville Old Face" w:cs="Arial"/>
                <w:sz w:val="18"/>
                <w:szCs w:val="18"/>
              </w:rPr>
              <w:t>2009</w:t>
            </w:r>
          </w:p>
        </w:tc>
        <w:tc>
          <w:tcPr>
            <w:tcW w:w="4499" w:type="dxa"/>
          </w:tcPr>
          <w:p w:rsidR="00EF34D0" w:rsidRPr="00823A72" w:rsidRDefault="00EF34D0"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A86D71">
            <w:pPr>
              <w:rPr>
                <w:rFonts w:ascii="Baskerville Old Face" w:hAnsi="Baskerville Old Face"/>
                <w:sz w:val="18"/>
                <w:szCs w:val="18"/>
                <w:highlight w:val="yellow"/>
              </w:rPr>
            </w:pPr>
          </w:p>
        </w:tc>
      </w:tr>
      <w:tr w:rsidR="00DB4CE6" w:rsidRPr="00823A72" w:rsidTr="00AF7FC0">
        <w:tblPrEx>
          <w:tblCellMar>
            <w:left w:w="115" w:type="dxa"/>
            <w:right w:w="115" w:type="dxa"/>
          </w:tblCellMar>
        </w:tblPrEx>
        <w:trPr>
          <w:trHeight w:hRule="exact" w:val="1531"/>
        </w:trPr>
        <w:tc>
          <w:tcPr>
            <w:tcW w:w="1679"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5.3.7 Business Site Inspections</w:t>
            </w:r>
          </w:p>
        </w:tc>
        <w:tc>
          <w:tcPr>
            <w:tcW w:w="3803" w:type="dxa"/>
          </w:tcPr>
          <w:p w:rsidR="00DB4CE6" w:rsidRPr="00823A72" w:rsidRDefault="00AF7FC0" w:rsidP="00EF34D0">
            <w:pPr>
              <w:rPr>
                <w:rFonts w:ascii="Baskerville Old Face" w:hAnsi="Baskerville Old Face"/>
                <w:sz w:val="18"/>
                <w:szCs w:val="18"/>
              </w:rPr>
            </w:pPr>
            <w:r w:rsidRPr="00AF7FC0">
              <w:rPr>
                <w:rFonts w:ascii="Baskerville Old Face" w:hAnsi="Baskerville Old Face"/>
                <w:sz w:val="18"/>
                <w:szCs w:val="18"/>
              </w:rPr>
              <w:t>Continued with Program.</w:t>
            </w:r>
          </w:p>
        </w:tc>
        <w:tc>
          <w:tcPr>
            <w:tcW w:w="1170" w:type="dxa"/>
          </w:tcPr>
          <w:p w:rsidR="00DB4CE6" w:rsidRPr="00823A72" w:rsidRDefault="00DB4CE6">
            <w:pPr>
              <w:rPr>
                <w:rFonts w:ascii="Baskerville Old Face" w:hAnsi="Baskerville Old Face"/>
                <w:b/>
                <w:sz w:val="18"/>
                <w:szCs w:val="18"/>
              </w:rPr>
            </w:pPr>
          </w:p>
        </w:tc>
        <w:tc>
          <w:tcPr>
            <w:tcW w:w="1262" w:type="dxa"/>
          </w:tcPr>
          <w:p w:rsidR="003C3195" w:rsidRPr="00823A72" w:rsidRDefault="00B158B3" w:rsidP="00B158B3">
            <w:pPr>
              <w:spacing w:after="240"/>
              <w:jc w:val="center"/>
              <w:rPr>
                <w:rFonts w:ascii="Baskerville Old Face" w:hAnsi="Baskerville Old Face" w:cs="Arial"/>
                <w:sz w:val="18"/>
                <w:szCs w:val="18"/>
              </w:rPr>
            </w:pPr>
            <w:r>
              <w:rPr>
                <w:rFonts w:ascii="Baskerville Old Face" w:hAnsi="Baskerville Old Face" w:cs="Arial"/>
                <w:sz w:val="18"/>
                <w:szCs w:val="18"/>
              </w:rPr>
              <w:t xml:space="preserve">August </w:t>
            </w:r>
            <w:r w:rsidR="003C3195" w:rsidRPr="00823A72">
              <w:rPr>
                <w:rFonts w:ascii="Baskerville Old Face" w:hAnsi="Baskerville Old Face" w:cs="Arial"/>
                <w:sz w:val="18"/>
                <w:szCs w:val="18"/>
              </w:rPr>
              <w:t>20</w:t>
            </w:r>
            <w:r>
              <w:rPr>
                <w:rFonts w:ascii="Baskerville Old Face" w:hAnsi="Baskerville Old Face" w:cs="Arial"/>
                <w:sz w:val="18"/>
                <w:szCs w:val="18"/>
              </w:rPr>
              <w:t>09</w:t>
            </w:r>
          </w:p>
        </w:tc>
        <w:tc>
          <w:tcPr>
            <w:tcW w:w="4499" w:type="dxa"/>
          </w:tcPr>
          <w:p w:rsidR="003C3195" w:rsidRPr="00823A72" w:rsidRDefault="003C3195"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A86D71">
            <w:pPr>
              <w:rPr>
                <w:rFonts w:ascii="Baskerville Old Face" w:hAnsi="Baskerville Old Face"/>
                <w:sz w:val="18"/>
                <w:szCs w:val="18"/>
              </w:rPr>
            </w:pPr>
          </w:p>
        </w:tc>
      </w:tr>
      <w:tr w:rsidR="00DB4CE6" w:rsidRPr="00823A72" w:rsidTr="00D77646">
        <w:tblPrEx>
          <w:tblCellMar>
            <w:left w:w="115" w:type="dxa"/>
            <w:right w:w="115" w:type="dxa"/>
          </w:tblCellMar>
        </w:tblPrEx>
        <w:trPr>
          <w:trHeight w:hRule="exact" w:val="2521"/>
        </w:trPr>
        <w:tc>
          <w:tcPr>
            <w:tcW w:w="1679" w:type="dxa"/>
            <w:tcBorders>
              <w:bottom w:val="single" w:sz="4" w:space="0" w:color="auto"/>
            </w:tcBorders>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3. IDD&amp;E</w:t>
            </w:r>
          </w:p>
        </w:tc>
        <w:tc>
          <w:tcPr>
            <w:tcW w:w="2168" w:type="dxa"/>
            <w:tcBorders>
              <w:bottom w:val="single" w:sz="4" w:space="0" w:color="auto"/>
            </w:tcBorders>
          </w:tcPr>
          <w:p w:rsidR="00DB4CE6" w:rsidRPr="00823A72" w:rsidRDefault="00DB4CE6">
            <w:pPr>
              <w:rPr>
                <w:rFonts w:ascii="Baskerville Old Face" w:hAnsi="Baskerville Old Face"/>
                <w:sz w:val="18"/>
                <w:szCs w:val="18"/>
              </w:rPr>
            </w:pPr>
            <w:r w:rsidRPr="00823A72">
              <w:rPr>
                <w:rFonts w:ascii="Baskerville Old Face" w:hAnsi="Baskerville Old Face"/>
                <w:sz w:val="18"/>
                <w:szCs w:val="18"/>
              </w:rPr>
              <w:t>5.3.8 Household Hazardous Waste</w:t>
            </w:r>
          </w:p>
        </w:tc>
        <w:tc>
          <w:tcPr>
            <w:tcW w:w="3803" w:type="dxa"/>
            <w:tcBorders>
              <w:bottom w:val="single" w:sz="4" w:space="0" w:color="auto"/>
            </w:tcBorders>
          </w:tcPr>
          <w:p w:rsidR="00DB4CE6" w:rsidRPr="00823A72" w:rsidRDefault="00AF7FC0" w:rsidP="00EF34D0">
            <w:pPr>
              <w:rPr>
                <w:rFonts w:ascii="Baskerville Old Face" w:hAnsi="Baskerville Old Face"/>
                <w:sz w:val="18"/>
                <w:szCs w:val="18"/>
              </w:rPr>
            </w:pPr>
            <w:r w:rsidRPr="00AF7FC0">
              <w:rPr>
                <w:rFonts w:ascii="Baskerville Old Face" w:hAnsi="Baskerville Old Face"/>
                <w:sz w:val="18"/>
                <w:szCs w:val="18"/>
              </w:rPr>
              <w:t>Continued with Program.</w:t>
            </w:r>
          </w:p>
        </w:tc>
        <w:tc>
          <w:tcPr>
            <w:tcW w:w="1170" w:type="dxa"/>
            <w:tcBorders>
              <w:bottom w:val="single" w:sz="4" w:space="0" w:color="auto"/>
            </w:tcBorders>
          </w:tcPr>
          <w:p w:rsidR="00DB4CE6" w:rsidRPr="00823A72" w:rsidRDefault="00DB4CE6">
            <w:pPr>
              <w:rPr>
                <w:rFonts w:ascii="Baskerville Old Face" w:hAnsi="Baskerville Old Face"/>
                <w:b/>
                <w:sz w:val="18"/>
                <w:szCs w:val="18"/>
              </w:rPr>
            </w:pPr>
          </w:p>
        </w:tc>
        <w:tc>
          <w:tcPr>
            <w:tcW w:w="1262" w:type="dxa"/>
            <w:tcBorders>
              <w:bottom w:val="single" w:sz="4" w:space="0" w:color="auto"/>
            </w:tcBorders>
          </w:tcPr>
          <w:p w:rsidR="00DB4CE6" w:rsidRPr="00823A72" w:rsidRDefault="00B158B3" w:rsidP="00823A72">
            <w:pPr>
              <w:spacing w:after="240"/>
              <w:jc w:val="center"/>
              <w:rPr>
                <w:rFonts w:ascii="Baskerville Old Face" w:hAnsi="Baskerville Old Face" w:cs="Arial"/>
                <w:sz w:val="18"/>
                <w:szCs w:val="18"/>
              </w:rPr>
            </w:pPr>
            <w:r>
              <w:rPr>
                <w:rFonts w:ascii="Baskerville Old Face" w:hAnsi="Baskerville Old Face" w:cs="Arial"/>
                <w:sz w:val="18"/>
                <w:szCs w:val="18"/>
              </w:rPr>
              <w:t>August 2009</w:t>
            </w:r>
          </w:p>
        </w:tc>
        <w:tc>
          <w:tcPr>
            <w:tcW w:w="4499" w:type="dxa"/>
            <w:tcBorders>
              <w:bottom w:val="single" w:sz="4" w:space="0" w:color="auto"/>
            </w:tcBorders>
          </w:tcPr>
          <w:p w:rsidR="00EF34D0" w:rsidRPr="00823A72" w:rsidRDefault="00EF34D0"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B4CE6" w:rsidRPr="00823A72" w:rsidRDefault="00DB4CE6" w:rsidP="00A86D71">
            <w:pPr>
              <w:rPr>
                <w:rFonts w:ascii="Baskerville Old Face" w:hAnsi="Baskerville Old Face"/>
                <w:sz w:val="18"/>
                <w:szCs w:val="18"/>
              </w:rPr>
            </w:pPr>
          </w:p>
        </w:tc>
      </w:tr>
      <w:tr w:rsidR="00D77646" w:rsidRPr="00823A72" w:rsidTr="006856EC">
        <w:tblPrEx>
          <w:tblCellMar>
            <w:left w:w="115" w:type="dxa"/>
            <w:right w:w="115" w:type="dxa"/>
          </w:tblCellMar>
        </w:tblPrEx>
        <w:trPr>
          <w:trHeight w:hRule="exact" w:val="1810"/>
        </w:trPr>
        <w:tc>
          <w:tcPr>
            <w:tcW w:w="1679"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lastRenderedPageBreak/>
              <w:t>MCM(s)</w:t>
            </w:r>
          </w:p>
        </w:tc>
        <w:tc>
          <w:tcPr>
            <w:tcW w:w="2168"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BMP</w:t>
            </w:r>
          </w:p>
        </w:tc>
        <w:tc>
          <w:tcPr>
            <w:tcW w:w="3803" w:type="dxa"/>
            <w:shd w:val="clear" w:color="auto" w:fill="D9D9D9"/>
            <w:vAlign w:val="center"/>
          </w:tcPr>
          <w:p w:rsidR="00D77646" w:rsidRPr="00784692" w:rsidRDefault="00D77646" w:rsidP="006856EC">
            <w:pPr>
              <w:jc w:val="center"/>
              <w:rPr>
                <w:b/>
                <w:sz w:val="20"/>
                <w:szCs w:val="20"/>
              </w:rPr>
            </w:pPr>
            <w:r w:rsidRPr="00784692">
              <w:rPr>
                <w:rFonts w:ascii="Arial" w:hAnsi="Arial" w:cs="Arial"/>
                <w:b/>
                <w:sz w:val="20"/>
                <w:szCs w:val="20"/>
              </w:rPr>
              <w:t>Year 6 Milestone(s)</w:t>
            </w:r>
          </w:p>
          <w:p w:rsidR="00D77646" w:rsidRPr="00784692" w:rsidRDefault="00D77646" w:rsidP="006856EC">
            <w:pPr>
              <w:jc w:val="center"/>
              <w:rPr>
                <w:b/>
                <w:sz w:val="20"/>
                <w:szCs w:val="20"/>
              </w:rPr>
            </w:pPr>
            <w:r w:rsidRPr="00784692">
              <w:rPr>
                <w:b/>
                <w:sz w:val="20"/>
                <w:szCs w:val="20"/>
              </w:rPr>
              <w:t>Continue with SWMP</w:t>
            </w:r>
          </w:p>
          <w:p w:rsidR="00D77646" w:rsidRPr="00784692" w:rsidRDefault="00D77646" w:rsidP="006856EC">
            <w:pPr>
              <w:jc w:val="center"/>
              <w:rPr>
                <w:rFonts w:ascii="Arial" w:hAnsi="Arial" w:cs="Arial"/>
                <w:b/>
                <w:sz w:val="20"/>
                <w:szCs w:val="20"/>
              </w:rPr>
            </w:pPr>
          </w:p>
        </w:tc>
        <w:tc>
          <w:tcPr>
            <w:tcW w:w="1170"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New or Revised</w:t>
            </w:r>
          </w:p>
          <w:p w:rsidR="00D77646" w:rsidRPr="00784692" w:rsidRDefault="00D77646" w:rsidP="006856EC">
            <w:pPr>
              <w:jc w:val="center"/>
              <w:rPr>
                <w:rFonts w:ascii="Arial" w:hAnsi="Arial" w:cs="Arial"/>
                <w:b/>
                <w:sz w:val="20"/>
                <w:szCs w:val="20"/>
              </w:rPr>
            </w:pPr>
            <w:r w:rsidRPr="00784692">
              <w:rPr>
                <w:rFonts w:ascii="Arial" w:hAnsi="Arial" w:cs="Arial"/>
                <w:b/>
                <w:sz w:val="20"/>
                <w:szCs w:val="20"/>
              </w:rPr>
              <w:t>(submit NOC as needed)</w:t>
            </w:r>
          </w:p>
        </w:tc>
        <w:tc>
          <w:tcPr>
            <w:tcW w:w="1262" w:type="dxa"/>
            <w:shd w:val="clear" w:color="auto" w:fill="D9D9D9"/>
            <w:vAlign w:val="center"/>
          </w:tcPr>
          <w:p w:rsidR="00D77646" w:rsidRPr="00784692" w:rsidRDefault="00D77646" w:rsidP="006856EC">
            <w:pPr>
              <w:jc w:val="center"/>
              <w:rPr>
                <w:rFonts w:ascii="Baskerville Old Face" w:hAnsi="Baskerville Old Face" w:cs="Arial"/>
                <w:b/>
                <w:bCs/>
                <w:sz w:val="20"/>
                <w:szCs w:val="20"/>
                <w:highlight w:val="yellow"/>
              </w:rPr>
            </w:pPr>
            <w:r w:rsidRPr="00784692">
              <w:rPr>
                <w:rFonts w:ascii="Baskerville Old Face" w:hAnsi="Baskerville Old Face" w:cs="Arial"/>
                <w:b/>
                <w:bCs/>
                <w:sz w:val="20"/>
                <w:szCs w:val="20"/>
                <w:highlight w:val="yellow"/>
              </w:rPr>
              <w:t>Start Date</w:t>
            </w:r>
          </w:p>
        </w:tc>
        <w:tc>
          <w:tcPr>
            <w:tcW w:w="4499"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Status / Completion Date</w:t>
            </w:r>
          </w:p>
          <w:p w:rsidR="00D77646" w:rsidRPr="00784692" w:rsidRDefault="00D77646" w:rsidP="006856EC">
            <w:pPr>
              <w:ind w:right="-108"/>
              <w:jc w:val="center"/>
              <w:rPr>
                <w:rFonts w:ascii="Arial" w:hAnsi="Arial" w:cs="Arial"/>
                <w:b/>
                <w:sz w:val="20"/>
                <w:szCs w:val="20"/>
              </w:rPr>
            </w:pPr>
            <w:r w:rsidRPr="00784692">
              <w:rPr>
                <w:rFonts w:ascii="Arial" w:hAnsi="Arial" w:cs="Arial"/>
                <w:b/>
                <w:sz w:val="20"/>
                <w:szCs w:val="20"/>
              </w:rPr>
              <w:t>(completed, in progress, not started)</w:t>
            </w:r>
          </w:p>
        </w:tc>
      </w:tr>
      <w:tr w:rsidR="00D77646" w:rsidRPr="00823A72" w:rsidTr="00D77646">
        <w:tblPrEx>
          <w:tblCellMar>
            <w:left w:w="115" w:type="dxa"/>
            <w:right w:w="115" w:type="dxa"/>
          </w:tblCellMar>
        </w:tblPrEx>
        <w:trPr>
          <w:trHeight w:hRule="exact" w:val="541"/>
        </w:trPr>
        <w:tc>
          <w:tcPr>
            <w:tcW w:w="1679"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5.4.1 Erosion Control Ordinance</w:t>
            </w:r>
          </w:p>
        </w:tc>
        <w:tc>
          <w:tcPr>
            <w:tcW w:w="3803" w:type="dxa"/>
          </w:tcPr>
          <w:p w:rsidR="00D77646" w:rsidRPr="00823A72" w:rsidRDefault="00D77646" w:rsidP="00823A72">
            <w:pPr>
              <w:spacing w:after="240"/>
              <w:rPr>
                <w:rFonts w:ascii="Baskerville Old Face" w:hAnsi="Baskerville Old Face"/>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b/>
                <w:sz w:val="18"/>
                <w:szCs w:val="18"/>
              </w:rPr>
            </w:pPr>
          </w:p>
        </w:tc>
        <w:tc>
          <w:tcPr>
            <w:tcW w:w="1262" w:type="dxa"/>
          </w:tcPr>
          <w:p w:rsidR="00D77646" w:rsidRPr="00823A72" w:rsidRDefault="00B158B3" w:rsidP="00B158B3">
            <w:pPr>
              <w:spacing w:after="240"/>
              <w:jc w:val="center"/>
              <w:rPr>
                <w:rFonts w:ascii="Baskerville Old Face" w:hAnsi="Baskerville Old Face" w:cs="Arial"/>
                <w:sz w:val="18"/>
                <w:szCs w:val="18"/>
              </w:rPr>
            </w:pPr>
            <w:r>
              <w:rPr>
                <w:rFonts w:ascii="Baskerville Old Face" w:hAnsi="Baskerville Old Face" w:cs="Arial"/>
                <w:sz w:val="18"/>
                <w:szCs w:val="18"/>
              </w:rPr>
              <w:t>September</w:t>
            </w:r>
            <w:r w:rsidR="00D77646" w:rsidRPr="00823A72">
              <w:rPr>
                <w:rFonts w:ascii="Baskerville Old Face" w:hAnsi="Baskerville Old Face" w:cs="Arial"/>
                <w:sz w:val="18"/>
                <w:szCs w:val="18"/>
              </w:rPr>
              <w:t xml:space="preserve"> 20</w:t>
            </w:r>
            <w:r>
              <w:rPr>
                <w:rFonts w:ascii="Baskerville Old Face" w:hAnsi="Baskerville Old Face" w:cs="Arial"/>
                <w:sz w:val="18"/>
                <w:szCs w:val="18"/>
              </w:rPr>
              <w:t>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A86D71">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721"/>
        </w:trPr>
        <w:tc>
          <w:tcPr>
            <w:tcW w:w="1679" w:type="dxa"/>
          </w:tcPr>
          <w:p w:rsidR="00D77646" w:rsidRPr="00823A72" w:rsidRDefault="00D77646" w:rsidP="007D4EC9">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5.4.2 Construction Site Plan Review</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b/>
                <w:sz w:val="18"/>
                <w:szCs w:val="18"/>
              </w:rPr>
            </w:pPr>
          </w:p>
        </w:tc>
        <w:tc>
          <w:tcPr>
            <w:tcW w:w="1262" w:type="dxa"/>
          </w:tcPr>
          <w:p w:rsidR="00D77646" w:rsidRPr="00823A72" w:rsidRDefault="00D77646" w:rsidP="00FA52BB">
            <w:pPr>
              <w:spacing w:after="240"/>
              <w:jc w:val="center"/>
              <w:rPr>
                <w:rFonts w:ascii="Baskerville Old Face" w:hAnsi="Baskerville Old Face" w:cs="Arial"/>
                <w:color w:val="000000"/>
                <w:sz w:val="18"/>
                <w:szCs w:val="18"/>
              </w:rPr>
            </w:pPr>
            <w:r w:rsidRPr="00823A72">
              <w:rPr>
                <w:rFonts w:ascii="Baskerville Old Face" w:hAnsi="Baskerville Old Face" w:cs="Arial"/>
                <w:color w:val="000000"/>
                <w:sz w:val="18"/>
                <w:szCs w:val="18"/>
              </w:rPr>
              <w:t>September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631"/>
        </w:trPr>
        <w:tc>
          <w:tcPr>
            <w:tcW w:w="1679" w:type="dxa"/>
          </w:tcPr>
          <w:p w:rsidR="00D77646" w:rsidRPr="00823A72" w:rsidRDefault="00D77646" w:rsidP="00040E2A">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5.4.3 Site Inspection and Policy Enforcement</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r w:rsidRPr="00823A72">
              <w:rPr>
                <w:rFonts w:ascii="Baskerville Old Face" w:hAnsi="Baskerville Old Face" w:cs="Arial"/>
                <w:sz w:val="18"/>
                <w:szCs w:val="18"/>
              </w:rPr>
              <w:t xml:space="preserve"> </w:t>
            </w:r>
          </w:p>
        </w:tc>
        <w:tc>
          <w:tcPr>
            <w:tcW w:w="1170" w:type="dxa"/>
          </w:tcPr>
          <w:p w:rsidR="00D77646" w:rsidRPr="00823A72" w:rsidRDefault="00D77646">
            <w:pPr>
              <w:rPr>
                <w:rFonts w:ascii="Baskerville Old Face" w:hAnsi="Baskerville Old Face"/>
                <w:b/>
                <w:sz w:val="18"/>
                <w:szCs w:val="18"/>
              </w:rPr>
            </w:pPr>
          </w:p>
        </w:tc>
        <w:tc>
          <w:tcPr>
            <w:tcW w:w="1262" w:type="dxa"/>
          </w:tcPr>
          <w:p w:rsidR="00D77646" w:rsidRPr="00823A72" w:rsidRDefault="006E0C1F" w:rsidP="00FA52BB">
            <w:pPr>
              <w:spacing w:after="240"/>
              <w:jc w:val="center"/>
              <w:rPr>
                <w:rFonts w:ascii="Baskerville Old Face" w:hAnsi="Baskerville Old Face" w:cs="Arial"/>
                <w:sz w:val="18"/>
                <w:szCs w:val="18"/>
              </w:rPr>
            </w:pPr>
            <w:r>
              <w:rPr>
                <w:rFonts w:ascii="Baskerville Old Face" w:hAnsi="Baskerville Old Face" w:cs="Arial"/>
                <w:sz w:val="18"/>
                <w:szCs w:val="18"/>
              </w:rPr>
              <w:t>September</w:t>
            </w:r>
            <w:r w:rsidR="00D77646" w:rsidRPr="00823A72">
              <w:rPr>
                <w:rFonts w:ascii="Baskerville Old Face" w:hAnsi="Baskerville Old Face" w:cs="Arial"/>
                <w:sz w:val="18"/>
                <w:szCs w:val="18"/>
              </w:rPr>
              <w:t xml:space="preserve">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A86D71">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802"/>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5.4.4 Contractor Certification</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b/>
                <w:sz w:val="18"/>
                <w:szCs w:val="18"/>
              </w:rPr>
            </w:pPr>
          </w:p>
        </w:tc>
        <w:tc>
          <w:tcPr>
            <w:tcW w:w="1262" w:type="dxa"/>
          </w:tcPr>
          <w:p w:rsidR="00D77646" w:rsidRPr="00823A72" w:rsidRDefault="006E0C1F" w:rsidP="00FA52BB">
            <w:pPr>
              <w:spacing w:after="240"/>
              <w:jc w:val="center"/>
              <w:rPr>
                <w:rFonts w:ascii="Baskerville Old Face" w:hAnsi="Baskerville Old Face" w:cs="Arial"/>
                <w:sz w:val="18"/>
                <w:szCs w:val="18"/>
              </w:rPr>
            </w:pPr>
            <w:r>
              <w:rPr>
                <w:rFonts w:ascii="Baskerville Old Face" w:hAnsi="Baskerville Old Face" w:cs="Arial"/>
                <w:sz w:val="18"/>
                <w:szCs w:val="18"/>
              </w:rPr>
              <w:t xml:space="preserve">March </w:t>
            </w:r>
            <w:r w:rsidR="00D77646" w:rsidRPr="00823A72">
              <w:rPr>
                <w:rFonts w:ascii="Baskerville Old Face" w:hAnsi="Baskerville Old Face" w:cs="Arial"/>
                <w:sz w:val="18"/>
                <w:szCs w:val="18"/>
              </w:rPr>
              <w:t>2010</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A86D71">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631"/>
        </w:trPr>
        <w:tc>
          <w:tcPr>
            <w:tcW w:w="1679" w:type="dxa"/>
          </w:tcPr>
          <w:p w:rsidR="00D77646" w:rsidRPr="00823A72" w:rsidRDefault="00D77646" w:rsidP="00D16622">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rsidP="00E707AF">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5.4.5 Construction Site Waste Management</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b/>
                <w:sz w:val="18"/>
                <w:szCs w:val="18"/>
              </w:rPr>
            </w:pPr>
          </w:p>
        </w:tc>
        <w:tc>
          <w:tcPr>
            <w:tcW w:w="1262" w:type="dxa"/>
          </w:tcPr>
          <w:p w:rsidR="00D77646" w:rsidRPr="00823A72" w:rsidRDefault="00D77646" w:rsidP="006E0C1F">
            <w:pPr>
              <w:spacing w:after="240"/>
              <w:jc w:val="center"/>
              <w:rPr>
                <w:rFonts w:ascii="Baskerville Old Face" w:hAnsi="Baskerville Old Face" w:cs="Arial"/>
                <w:sz w:val="18"/>
                <w:szCs w:val="18"/>
              </w:rPr>
            </w:pPr>
            <w:r w:rsidRPr="00823A72">
              <w:rPr>
                <w:rFonts w:ascii="Baskerville Old Face" w:hAnsi="Baskerville Old Face" w:cs="Arial"/>
                <w:sz w:val="18"/>
                <w:szCs w:val="18"/>
              </w:rPr>
              <w:t>August 200</w:t>
            </w:r>
            <w:r w:rsidR="006E0C1F">
              <w:rPr>
                <w:rFonts w:ascii="Baskerville Old Face" w:hAnsi="Baskerville Old Face" w:cs="Arial"/>
                <w:sz w:val="18"/>
                <w:szCs w:val="18"/>
              </w:rPr>
              <w:t>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A86D71">
            <w:pPr>
              <w:rPr>
                <w:rFonts w:ascii="Baskerville Old Face" w:hAnsi="Baskerville Old Face"/>
                <w:sz w:val="18"/>
                <w:szCs w:val="18"/>
                <w:highlight w:val="yellow"/>
              </w:rPr>
            </w:pPr>
          </w:p>
        </w:tc>
      </w:tr>
      <w:tr w:rsidR="00D77646" w:rsidRPr="00823A72" w:rsidTr="00D77646">
        <w:tblPrEx>
          <w:tblCellMar>
            <w:left w:w="115" w:type="dxa"/>
            <w:right w:w="115" w:type="dxa"/>
          </w:tblCellMar>
        </w:tblPrEx>
        <w:trPr>
          <w:trHeight w:hRule="exact" w:val="622"/>
        </w:trPr>
        <w:tc>
          <w:tcPr>
            <w:tcW w:w="1679" w:type="dxa"/>
          </w:tcPr>
          <w:p w:rsidR="00D77646" w:rsidRPr="00823A72" w:rsidRDefault="00D77646" w:rsidP="00D16622">
            <w:pPr>
              <w:rPr>
                <w:rFonts w:ascii="Baskerville Old Face" w:hAnsi="Baskerville Old Face"/>
                <w:sz w:val="18"/>
                <w:szCs w:val="18"/>
              </w:rPr>
            </w:pPr>
            <w:r w:rsidRPr="00823A72">
              <w:rPr>
                <w:rFonts w:ascii="Baskerville Old Face" w:hAnsi="Baskerville Old Face"/>
                <w:sz w:val="18"/>
                <w:szCs w:val="18"/>
              </w:rPr>
              <w:t>4. Construction</w:t>
            </w:r>
          </w:p>
          <w:p w:rsidR="00D77646" w:rsidRPr="00823A72" w:rsidRDefault="00D77646" w:rsidP="00E707AF">
            <w:pPr>
              <w:rPr>
                <w:rFonts w:ascii="Baskerville Old Face" w:hAnsi="Baskerville Old Face"/>
                <w:sz w:val="18"/>
                <w:szCs w:val="18"/>
              </w:rPr>
            </w:pP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5.4.6 Development of BMP Menus</w:t>
            </w:r>
          </w:p>
        </w:tc>
        <w:tc>
          <w:tcPr>
            <w:tcW w:w="3803" w:type="dxa"/>
          </w:tcPr>
          <w:p w:rsidR="00D77646" w:rsidRPr="00823A72" w:rsidRDefault="00D77646" w:rsidP="0054634A">
            <w:pPr>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rsidP="00D16622">
            <w:pPr>
              <w:rPr>
                <w:rFonts w:ascii="Baskerville Old Face" w:hAnsi="Baskerville Old Face"/>
                <w:b/>
                <w:sz w:val="18"/>
                <w:szCs w:val="18"/>
              </w:rPr>
            </w:pPr>
          </w:p>
          <w:p w:rsidR="00D77646" w:rsidRPr="00823A72" w:rsidRDefault="00D77646">
            <w:pPr>
              <w:rPr>
                <w:rFonts w:ascii="Baskerville Old Face" w:hAnsi="Baskerville Old Face"/>
                <w:b/>
                <w:sz w:val="18"/>
                <w:szCs w:val="18"/>
              </w:rPr>
            </w:pPr>
          </w:p>
        </w:tc>
        <w:tc>
          <w:tcPr>
            <w:tcW w:w="1262" w:type="dxa"/>
          </w:tcPr>
          <w:p w:rsidR="00D77646" w:rsidRPr="00823A72" w:rsidRDefault="00D77646" w:rsidP="00FA52BB">
            <w:pPr>
              <w:spacing w:after="240"/>
              <w:jc w:val="center"/>
              <w:rPr>
                <w:rFonts w:ascii="Baskerville Old Face" w:hAnsi="Baskerville Old Face" w:cs="Arial"/>
                <w:sz w:val="18"/>
                <w:szCs w:val="18"/>
              </w:rPr>
            </w:pPr>
            <w:r w:rsidRPr="00823A72">
              <w:rPr>
                <w:rFonts w:ascii="Baskerville Old Face" w:hAnsi="Baskerville Old Face" w:cs="Arial"/>
                <w:sz w:val="18"/>
                <w:szCs w:val="18"/>
              </w:rPr>
              <w:t>June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pPr>
              <w:rPr>
                <w:rFonts w:ascii="Baskerville Old Face" w:hAnsi="Baskerville Old Face"/>
                <w:sz w:val="18"/>
                <w:szCs w:val="18"/>
                <w:highlight w:val="yellow"/>
              </w:rPr>
            </w:pPr>
          </w:p>
        </w:tc>
      </w:tr>
      <w:tr w:rsidR="00D77646" w:rsidRPr="00823A72" w:rsidTr="00D77646">
        <w:tblPrEx>
          <w:tblCellMar>
            <w:left w:w="115" w:type="dxa"/>
            <w:right w:w="115" w:type="dxa"/>
          </w:tblCellMar>
        </w:tblPrEx>
        <w:trPr>
          <w:trHeight w:hRule="exact" w:val="81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5. Post Construction</w:t>
            </w:r>
          </w:p>
        </w:tc>
        <w:tc>
          <w:tcPr>
            <w:tcW w:w="2168" w:type="dxa"/>
          </w:tcPr>
          <w:p w:rsidR="00D77646" w:rsidRPr="00823A72" w:rsidRDefault="00D77646" w:rsidP="00A06F01">
            <w:pPr>
              <w:rPr>
                <w:rFonts w:ascii="Baskerville Old Face" w:hAnsi="Baskerville Old Face"/>
                <w:sz w:val="18"/>
                <w:szCs w:val="18"/>
              </w:rPr>
            </w:pPr>
            <w:r w:rsidRPr="00823A72">
              <w:rPr>
                <w:rFonts w:ascii="Baskerville Old Face" w:hAnsi="Baskerville Old Face"/>
                <w:sz w:val="18"/>
                <w:szCs w:val="18"/>
              </w:rPr>
              <w:t>5.5.1 Post-Construction</w:t>
            </w:r>
          </w:p>
          <w:p w:rsidR="00D77646" w:rsidRPr="00823A72" w:rsidRDefault="00D77646" w:rsidP="00A06F01">
            <w:pPr>
              <w:rPr>
                <w:rFonts w:ascii="Baskerville Old Face" w:hAnsi="Baskerville Old Face"/>
                <w:sz w:val="18"/>
                <w:szCs w:val="18"/>
              </w:rPr>
            </w:pPr>
            <w:r w:rsidRPr="00823A72">
              <w:rPr>
                <w:rFonts w:ascii="Baskerville Old Face" w:hAnsi="Baskerville Old Face"/>
                <w:sz w:val="18"/>
                <w:szCs w:val="18"/>
              </w:rPr>
              <w:t>Ordinance</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sz w:val="18"/>
                <w:szCs w:val="18"/>
              </w:rPr>
            </w:pPr>
          </w:p>
        </w:tc>
        <w:tc>
          <w:tcPr>
            <w:tcW w:w="1262" w:type="dxa"/>
          </w:tcPr>
          <w:p w:rsidR="00D77646" w:rsidRPr="00823A72" w:rsidRDefault="006E0C1F" w:rsidP="00FA52BB">
            <w:pPr>
              <w:spacing w:after="240"/>
              <w:ind w:left="72"/>
              <w:jc w:val="center"/>
              <w:rPr>
                <w:rFonts w:ascii="Baskerville Old Face" w:hAnsi="Baskerville Old Face" w:cs="Arial"/>
                <w:sz w:val="18"/>
                <w:szCs w:val="18"/>
              </w:rPr>
            </w:pPr>
            <w:r>
              <w:rPr>
                <w:rFonts w:ascii="Baskerville Old Face" w:hAnsi="Baskerville Old Face" w:cs="Arial"/>
                <w:sz w:val="18"/>
                <w:szCs w:val="18"/>
              </w:rPr>
              <w:t>August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A86D71">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622"/>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5. Post Construction</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5.5.2 Drainage Design Policy</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pPr>
              <w:rPr>
                <w:rFonts w:ascii="Baskerville Old Face" w:hAnsi="Baskerville Old Face"/>
                <w:sz w:val="18"/>
                <w:szCs w:val="18"/>
              </w:rPr>
            </w:pPr>
          </w:p>
        </w:tc>
        <w:tc>
          <w:tcPr>
            <w:tcW w:w="1262" w:type="dxa"/>
          </w:tcPr>
          <w:p w:rsidR="00D77646" w:rsidRPr="00823A72" w:rsidRDefault="00D77646" w:rsidP="00FA52BB">
            <w:pPr>
              <w:spacing w:after="240"/>
              <w:jc w:val="center"/>
              <w:rPr>
                <w:rFonts w:ascii="Baskerville Old Face" w:hAnsi="Baskerville Old Face" w:cs="Arial"/>
                <w:sz w:val="18"/>
                <w:szCs w:val="18"/>
              </w:rPr>
            </w:pPr>
            <w:r w:rsidRPr="00823A72">
              <w:rPr>
                <w:rFonts w:ascii="Baskerville Old Face" w:hAnsi="Baskerville Old Face" w:cs="Arial"/>
                <w:sz w:val="18"/>
                <w:szCs w:val="18"/>
              </w:rPr>
              <w:t>August 2007</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CA14BB">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72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5. Post Construction</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5.5.3BMP Inspection and Maintenance</w:t>
            </w:r>
          </w:p>
        </w:tc>
        <w:tc>
          <w:tcPr>
            <w:tcW w:w="3803" w:type="dxa"/>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Pr>
          <w:p w:rsidR="00D77646" w:rsidRPr="00823A72" w:rsidRDefault="00D77646" w:rsidP="00A44F4A">
            <w:pPr>
              <w:rPr>
                <w:rFonts w:ascii="Baskerville Old Face" w:hAnsi="Baskerville Old Face"/>
                <w:b/>
                <w:sz w:val="18"/>
                <w:szCs w:val="18"/>
              </w:rPr>
            </w:pPr>
          </w:p>
          <w:p w:rsidR="00D77646" w:rsidRPr="00823A72" w:rsidRDefault="00D77646">
            <w:pPr>
              <w:rPr>
                <w:rFonts w:ascii="Baskerville Old Face" w:hAnsi="Baskerville Old Face"/>
                <w:b/>
                <w:sz w:val="18"/>
                <w:szCs w:val="18"/>
              </w:rPr>
            </w:pPr>
          </w:p>
          <w:p w:rsidR="00D77646" w:rsidRPr="00823A72" w:rsidRDefault="00D77646">
            <w:pPr>
              <w:rPr>
                <w:rFonts w:ascii="Baskerville Old Face" w:hAnsi="Baskerville Old Face"/>
                <w:b/>
                <w:sz w:val="18"/>
                <w:szCs w:val="18"/>
              </w:rPr>
            </w:pPr>
          </w:p>
          <w:p w:rsidR="00D77646" w:rsidRPr="00823A72" w:rsidRDefault="00D77646" w:rsidP="00A44F4A">
            <w:pPr>
              <w:rPr>
                <w:rFonts w:ascii="Baskerville Old Face" w:hAnsi="Baskerville Old Face"/>
                <w:b/>
                <w:sz w:val="18"/>
                <w:szCs w:val="18"/>
              </w:rPr>
            </w:pPr>
          </w:p>
          <w:p w:rsidR="00D77646" w:rsidRPr="00823A72" w:rsidRDefault="00D77646">
            <w:pPr>
              <w:rPr>
                <w:rFonts w:ascii="Baskerville Old Face" w:hAnsi="Baskerville Old Face"/>
                <w:b/>
                <w:sz w:val="18"/>
                <w:szCs w:val="18"/>
              </w:rPr>
            </w:pPr>
          </w:p>
        </w:tc>
        <w:tc>
          <w:tcPr>
            <w:tcW w:w="1262" w:type="dxa"/>
          </w:tcPr>
          <w:p w:rsidR="00D77646" w:rsidRPr="00823A72" w:rsidRDefault="006E0C1F" w:rsidP="00FA52BB">
            <w:pPr>
              <w:spacing w:after="240"/>
              <w:jc w:val="center"/>
              <w:rPr>
                <w:rFonts w:ascii="Baskerville Old Face" w:hAnsi="Baskerville Old Face" w:cs="Arial"/>
                <w:sz w:val="18"/>
                <w:szCs w:val="18"/>
              </w:rPr>
            </w:pPr>
            <w:r>
              <w:rPr>
                <w:rFonts w:ascii="Baskerville Old Face" w:hAnsi="Baskerville Old Face" w:cs="Arial"/>
                <w:sz w:val="18"/>
                <w:szCs w:val="18"/>
              </w:rPr>
              <w:t>November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1261"/>
        </w:trPr>
        <w:tc>
          <w:tcPr>
            <w:tcW w:w="1679" w:type="dxa"/>
            <w:tcBorders>
              <w:bottom w:val="single" w:sz="4" w:space="0" w:color="auto"/>
            </w:tcBorders>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5. Post Construction</w:t>
            </w:r>
          </w:p>
        </w:tc>
        <w:tc>
          <w:tcPr>
            <w:tcW w:w="2168" w:type="dxa"/>
            <w:tcBorders>
              <w:bottom w:val="single" w:sz="4" w:space="0" w:color="auto"/>
            </w:tcBorders>
          </w:tcPr>
          <w:p w:rsidR="00D77646" w:rsidRPr="00823A72" w:rsidRDefault="00D77646">
            <w:pPr>
              <w:rPr>
                <w:rFonts w:ascii="Baskerville Old Face" w:hAnsi="Baskerville Old Face"/>
                <w:sz w:val="18"/>
                <w:szCs w:val="18"/>
              </w:rPr>
            </w:pPr>
            <w:smartTag w:uri="urn:schemas-microsoft-com:office:smarttags" w:element="place">
              <w:smartTag w:uri="urn:schemas-microsoft-com:office:smarttags" w:element="PlaceName">
                <w:r w:rsidRPr="00823A72">
                  <w:rPr>
                    <w:rFonts w:ascii="Baskerville Old Face" w:hAnsi="Baskerville Old Face"/>
                    <w:sz w:val="18"/>
                    <w:szCs w:val="18"/>
                  </w:rPr>
                  <w:t>5.5.4</w:t>
                </w:r>
              </w:smartTag>
              <w:r w:rsidRPr="00823A72">
                <w:rPr>
                  <w:rFonts w:ascii="Baskerville Old Face" w:hAnsi="Baskerville Old Face"/>
                  <w:sz w:val="18"/>
                  <w:szCs w:val="18"/>
                </w:rPr>
                <w:t xml:space="preserve"> </w:t>
              </w:r>
              <w:smartTag w:uri="urn:schemas-microsoft-com:office:smarttags" w:element="PlaceType">
                <w:r w:rsidRPr="00823A72">
                  <w:rPr>
                    <w:rFonts w:ascii="Baskerville Old Face" w:hAnsi="Baskerville Old Face"/>
                    <w:sz w:val="18"/>
                    <w:szCs w:val="18"/>
                  </w:rPr>
                  <w:t>Land</w:t>
                </w:r>
              </w:smartTag>
            </w:smartTag>
            <w:r w:rsidRPr="00823A72">
              <w:rPr>
                <w:rFonts w:ascii="Baskerville Old Face" w:hAnsi="Baskerville Old Face"/>
                <w:sz w:val="18"/>
                <w:szCs w:val="18"/>
              </w:rPr>
              <w:t xml:space="preserve"> Use</w:t>
            </w:r>
          </w:p>
        </w:tc>
        <w:tc>
          <w:tcPr>
            <w:tcW w:w="3803" w:type="dxa"/>
            <w:tcBorders>
              <w:bottom w:val="single" w:sz="4" w:space="0" w:color="auto"/>
            </w:tcBorders>
          </w:tcPr>
          <w:p w:rsidR="00D77646" w:rsidRPr="00823A72" w:rsidRDefault="00D77646" w:rsidP="00823A72">
            <w:pPr>
              <w:autoSpaceDE w:val="0"/>
              <w:autoSpaceDN w:val="0"/>
              <w:adjustRightInd w:val="0"/>
              <w:rPr>
                <w:rFonts w:ascii="Baskerville Old Face" w:hAnsi="Baskerville Old Face"/>
                <w:b/>
                <w:sz w:val="18"/>
                <w:szCs w:val="18"/>
              </w:rPr>
            </w:pPr>
            <w:r w:rsidRPr="00AF7FC0">
              <w:rPr>
                <w:rFonts w:ascii="Baskerville Old Face" w:hAnsi="Baskerville Old Face"/>
                <w:sz w:val="18"/>
                <w:szCs w:val="18"/>
              </w:rPr>
              <w:t>Continued with Program.</w:t>
            </w:r>
          </w:p>
        </w:tc>
        <w:tc>
          <w:tcPr>
            <w:tcW w:w="1170" w:type="dxa"/>
            <w:tcBorders>
              <w:bottom w:val="single" w:sz="4" w:space="0" w:color="auto"/>
            </w:tcBorders>
          </w:tcPr>
          <w:p w:rsidR="00D77646" w:rsidRPr="00823A72" w:rsidRDefault="00D77646">
            <w:pPr>
              <w:rPr>
                <w:rFonts w:ascii="Baskerville Old Face" w:hAnsi="Baskerville Old Face"/>
                <w:sz w:val="18"/>
                <w:szCs w:val="18"/>
              </w:rPr>
            </w:pPr>
          </w:p>
        </w:tc>
        <w:tc>
          <w:tcPr>
            <w:tcW w:w="1262" w:type="dxa"/>
            <w:tcBorders>
              <w:bottom w:val="single" w:sz="4" w:space="0" w:color="auto"/>
            </w:tcBorders>
          </w:tcPr>
          <w:p w:rsidR="00D77646" w:rsidRPr="00823A72" w:rsidRDefault="00D77646" w:rsidP="00FA52BB">
            <w:pPr>
              <w:spacing w:after="240"/>
              <w:jc w:val="center"/>
              <w:rPr>
                <w:rFonts w:ascii="Baskerville Old Face" w:hAnsi="Baskerville Old Face" w:cs="Arial"/>
                <w:sz w:val="18"/>
                <w:szCs w:val="18"/>
              </w:rPr>
            </w:pPr>
            <w:r w:rsidRPr="00823A72">
              <w:rPr>
                <w:rFonts w:ascii="Baskerville Old Face" w:hAnsi="Baskerville Old Face" w:cs="Arial"/>
                <w:sz w:val="18"/>
                <w:szCs w:val="18"/>
              </w:rPr>
              <w:t>August 2008</w:t>
            </w:r>
          </w:p>
        </w:tc>
        <w:tc>
          <w:tcPr>
            <w:tcW w:w="4499" w:type="dxa"/>
            <w:tcBorders>
              <w:bottom w:val="single" w:sz="4" w:space="0" w:color="auto"/>
            </w:tcBorders>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CA14BB">
            <w:pPr>
              <w:rPr>
                <w:rFonts w:ascii="Baskerville Old Face" w:hAnsi="Baskerville Old Face"/>
                <w:sz w:val="18"/>
                <w:szCs w:val="18"/>
              </w:rPr>
            </w:pPr>
          </w:p>
        </w:tc>
      </w:tr>
      <w:tr w:rsidR="00D77646" w:rsidRPr="00823A72" w:rsidTr="006856EC">
        <w:tblPrEx>
          <w:tblCellMar>
            <w:left w:w="115" w:type="dxa"/>
            <w:right w:w="115" w:type="dxa"/>
          </w:tblCellMar>
        </w:tblPrEx>
        <w:trPr>
          <w:trHeight w:hRule="exact" w:val="1810"/>
        </w:trPr>
        <w:tc>
          <w:tcPr>
            <w:tcW w:w="1679"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lastRenderedPageBreak/>
              <w:t>MCM(s)</w:t>
            </w:r>
          </w:p>
        </w:tc>
        <w:tc>
          <w:tcPr>
            <w:tcW w:w="2168"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BMP</w:t>
            </w:r>
          </w:p>
        </w:tc>
        <w:tc>
          <w:tcPr>
            <w:tcW w:w="3803" w:type="dxa"/>
            <w:shd w:val="clear" w:color="auto" w:fill="D9D9D9"/>
            <w:vAlign w:val="center"/>
          </w:tcPr>
          <w:p w:rsidR="00D77646" w:rsidRPr="00784692" w:rsidRDefault="00D77646" w:rsidP="006856EC">
            <w:pPr>
              <w:jc w:val="center"/>
              <w:rPr>
                <w:b/>
                <w:sz w:val="20"/>
                <w:szCs w:val="20"/>
              </w:rPr>
            </w:pPr>
            <w:r w:rsidRPr="00784692">
              <w:rPr>
                <w:rFonts w:ascii="Arial" w:hAnsi="Arial" w:cs="Arial"/>
                <w:b/>
                <w:sz w:val="20"/>
                <w:szCs w:val="20"/>
              </w:rPr>
              <w:t>Year 6 Milestone(s)</w:t>
            </w:r>
          </w:p>
          <w:p w:rsidR="00D77646" w:rsidRPr="00784692" w:rsidRDefault="00D77646" w:rsidP="006856EC">
            <w:pPr>
              <w:jc w:val="center"/>
              <w:rPr>
                <w:b/>
                <w:sz w:val="20"/>
                <w:szCs w:val="20"/>
              </w:rPr>
            </w:pPr>
            <w:r w:rsidRPr="00784692">
              <w:rPr>
                <w:b/>
                <w:sz w:val="20"/>
                <w:szCs w:val="20"/>
              </w:rPr>
              <w:t>Continue with SWMP</w:t>
            </w:r>
          </w:p>
          <w:p w:rsidR="00D77646" w:rsidRPr="00784692" w:rsidRDefault="00D77646" w:rsidP="006856EC">
            <w:pPr>
              <w:jc w:val="center"/>
              <w:rPr>
                <w:rFonts w:ascii="Arial" w:hAnsi="Arial" w:cs="Arial"/>
                <w:b/>
                <w:sz w:val="20"/>
                <w:szCs w:val="20"/>
              </w:rPr>
            </w:pPr>
          </w:p>
        </w:tc>
        <w:tc>
          <w:tcPr>
            <w:tcW w:w="1170"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New or Revised</w:t>
            </w:r>
          </w:p>
          <w:p w:rsidR="00D77646" w:rsidRPr="00784692" w:rsidRDefault="00D77646" w:rsidP="006856EC">
            <w:pPr>
              <w:jc w:val="center"/>
              <w:rPr>
                <w:rFonts w:ascii="Arial" w:hAnsi="Arial" w:cs="Arial"/>
                <w:b/>
                <w:sz w:val="20"/>
                <w:szCs w:val="20"/>
              </w:rPr>
            </w:pPr>
            <w:r w:rsidRPr="00784692">
              <w:rPr>
                <w:rFonts w:ascii="Arial" w:hAnsi="Arial" w:cs="Arial"/>
                <w:b/>
                <w:sz w:val="20"/>
                <w:szCs w:val="20"/>
              </w:rPr>
              <w:t>(submit NOC as needed)</w:t>
            </w:r>
          </w:p>
        </w:tc>
        <w:tc>
          <w:tcPr>
            <w:tcW w:w="1262" w:type="dxa"/>
            <w:shd w:val="clear" w:color="auto" w:fill="D9D9D9"/>
            <w:vAlign w:val="center"/>
          </w:tcPr>
          <w:p w:rsidR="00D77646" w:rsidRPr="00784692" w:rsidRDefault="00D77646" w:rsidP="006856EC">
            <w:pPr>
              <w:jc w:val="center"/>
              <w:rPr>
                <w:rFonts w:ascii="Baskerville Old Face" w:hAnsi="Baskerville Old Face" w:cs="Arial"/>
                <w:b/>
                <w:bCs/>
                <w:sz w:val="20"/>
                <w:szCs w:val="20"/>
                <w:highlight w:val="yellow"/>
              </w:rPr>
            </w:pPr>
            <w:r w:rsidRPr="00784692">
              <w:rPr>
                <w:rFonts w:ascii="Baskerville Old Face" w:hAnsi="Baskerville Old Face" w:cs="Arial"/>
                <w:b/>
                <w:bCs/>
                <w:sz w:val="20"/>
                <w:szCs w:val="20"/>
                <w:highlight w:val="yellow"/>
              </w:rPr>
              <w:t>Start Date</w:t>
            </w:r>
          </w:p>
        </w:tc>
        <w:tc>
          <w:tcPr>
            <w:tcW w:w="4499" w:type="dxa"/>
            <w:shd w:val="clear" w:color="auto" w:fill="D9D9D9"/>
            <w:vAlign w:val="center"/>
          </w:tcPr>
          <w:p w:rsidR="00D77646" w:rsidRPr="00784692" w:rsidRDefault="00D77646" w:rsidP="006856EC">
            <w:pPr>
              <w:jc w:val="center"/>
              <w:rPr>
                <w:rFonts w:ascii="Arial" w:hAnsi="Arial" w:cs="Arial"/>
                <w:b/>
                <w:sz w:val="20"/>
                <w:szCs w:val="20"/>
              </w:rPr>
            </w:pPr>
            <w:r w:rsidRPr="00784692">
              <w:rPr>
                <w:rFonts w:ascii="Arial" w:hAnsi="Arial" w:cs="Arial"/>
                <w:b/>
                <w:sz w:val="20"/>
                <w:szCs w:val="20"/>
              </w:rPr>
              <w:t>Status / Completion Date</w:t>
            </w:r>
          </w:p>
          <w:p w:rsidR="00D77646" w:rsidRPr="00784692" w:rsidRDefault="00D77646" w:rsidP="006856EC">
            <w:pPr>
              <w:ind w:right="-108"/>
              <w:jc w:val="center"/>
              <w:rPr>
                <w:rFonts w:ascii="Arial" w:hAnsi="Arial" w:cs="Arial"/>
                <w:b/>
                <w:sz w:val="20"/>
                <w:szCs w:val="20"/>
              </w:rPr>
            </w:pPr>
            <w:r w:rsidRPr="00784692">
              <w:rPr>
                <w:rFonts w:ascii="Arial" w:hAnsi="Arial" w:cs="Arial"/>
                <w:b/>
                <w:sz w:val="20"/>
                <w:szCs w:val="20"/>
              </w:rPr>
              <w:t>(completed, in progress, not started)</w:t>
            </w:r>
          </w:p>
        </w:tc>
      </w:tr>
      <w:tr w:rsidR="00D77646" w:rsidRPr="00823A72" w:rsidTr="00D77646">
        <w:tblPrEx>
          <w:tblCellMar>
            <w:left w:w="115" w:type="dxa"/>
            <w:right w:w="115" w:type="dxa"/>
          </w:tblCellMar>
        </w:tblPrEx>
        <w:trPr>
          <w:trHeight w:hRule="exact" w:val="63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5.5.1 Stormwater Sewer System O&amp;M</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pPr>
              <w:rPr>
                <w:rFonts w:ascii="Baskerville Old Face" w:hAnsi="Baskerville Old Face"/>
                <w:sz w:val="18"/>
                <w:szCs w:val="18"/>
              </w:rPr>
            </w:pPr>
          </w:p>
        </w:tc>
        <w:tc>
          <w:tcPr>
            <w:tcW w:w="1262" w:type="dxa"/>
          </w:tcPr>
          <w:p w:rsidR="00D77646" w:rsidRPr="00823A72" w:rsidRDefault="00D77646" w:rsidP="006E0C1F">
            <w:pPr>
              <w:spacing w:after="240"/>
              <w:jc w:val="center"/>
              <w:rPr>
                <w:rFonts w:ascii="Baskerville Old Face" w:hAnsi="Baskerville Old Face" w:cs="Arial"/>
                <w:sz w:val="18"/>
                <w:szCs w:val="18"/>
              </w:rPr>
            </w:pPr>
            <w:r w:rsidRPr="00823A72">
              <w:rPr>
                <w:rFonts w:ascii="Baskerville Old Face" w:hAnsi="Baskerville Old Face" w:cs="Arial"/>
                <w:sz w:val="18"/>
                <w:szCs w:val="18"/>
              </w:rPr>
              <w:t>August 200</w:t>
            </w:r>
            <w:r w:rsidR="006E0C1F">
              <w:rPr>
                <w:rFonts w:ascii="Baskerville Old Face" w:hAnsi="Baskerville Old Face" w:cs="Arial"/>
                <w:sz w:val="18"/>
                <w:szCs w:val="18"/>
              </w:rPr>
              <w:t>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CA14BB">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532"/>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5.6.2 Street Sweeping</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pPr>
              <w:rPr>
                <w:rFonts w:ascii="Baskerville Old Face" w:hAnsi="Baskerville Old Face"/>
                <w:sz w:val="18"/>
                <w:szCs w:val="18"/>
              </w:rPr>
            </w:pPr>
          </w:p>
        </w:tc>
        <w:tc>
          <w:tcPr>
            <w:tcW w:w="1262" w:type="dxa"/>
          </w:tcPr>
          <w:p w:rsidR="00D77646" w:rsidRPr="00823A72" w:rsidRDefault="006E0C1F" w:rsidP="00FA52BB">
            <w:pPr>
              <w:spacing w:after="240"/>
              <w:rPr>
                <w:rFonts w:ascii="Baskerville Old Face" w:hAnsi="Baskerville Old Face" w:cs="Arial"/>
                <w:sz w:val="18"/>
                <w:szCs w:val="18"/>
              </w:rPr>
            </w:pPr>
            <w:r>
              <w:rPr>
                <w:rFonts w:ascii="Baskerville Old Face" w:hAnsi="Baskerville Old Face" w:cs="Arial"/>
                <w:sz w:val="18"/>
                <w:szCs w:val="18"/>
              </w:rPr>
              <w:t>October 2008</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rsidP="00CA14BB">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63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smartTag w:uri="urn:schemas-microsoft-com:office:smarttags" w:element="place">
              <w:smartTag w:uri="urn:schemas-microsoft-com:office:smarttags" w:element="PlaceName">
                <w:r w:rsidRPr="00823A72">
                  <w:rPr>
                    <w:rFonts w:ascii="Baskerville Old Face" w:hAnsi="Baskerville Old Face"/>
                    <w:sz w:val="18"/>
                    <w:szCs w:val="18"/>
                  </w:rPr>
                  <w:t>5.6.3</w:t>
                </w:r>
              </w:smartTag>
              <w:r w:rsidRPr="00823A72">
                <w:rPr>
                  <w:rFonts w:ascii="Baskerville Old Face" w:hAnsi="Baskerville Old Face"/>
                  <w:sz w:val="18"/>
                  <w:szCs w:val="18"/>
                </w:rPr>
                <w:t xml:space="preserve"> </w:t>
              </w:r>
              <w:smartTag w:uri="urn:schemas-microsoft-com:office:smarttags" w:element="PlaceType">
                <w:r w:rsidRPr="00823A72">
                  <w:rPr>
                    <w:rFonts w:ascii="Baskerville Old Face" w:hAnsi="Baskerville Old Face"/>
                    <w:sz w:val="18"/>
                    <w:szCs w:val="18"/>
                  </w:rPr>
                  <w:t>City</w:t>
                </w:r>
              </w:smartTag>
            </w:smartTag>
            <w:r w:rsidRPr="00823A72">
              <w:rPr>
                <w:rFonts w:ascii="Baskerville Old Face" w:hAnsi="Baskerville Old Face"/>
                <w:sz w:val="18"/>
                <w:szCs w:val="18"/>
              </w:rPr>
              <w:t xml:space="preserve"> Employee Training Program</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8E7D94">
            <w:pPr>
              <w:rPr>
                <w:rFonts w:ascii="Baskerville Old Face" w:hAnsi="Baskerville Old Face"/>
                <w:b/>
                <w:sz w:val="18"/>
                <w:szCs w:val="18"/>
              </w:rPr>
            </w:pPr>
          </w:p>
          <w:p w:rsidR="00D77646" w:rsidRPr="00823A72" w:rsidRDefault="00D77646">
            <w:pPr>
              <w:rPr>
                <w:rFonts w:ascii="Baskerville Old Face" w:hAnsi="Baskerville Old Face"/>
                <w:sz w:val="18"/>
                <w:szCs w:val="18"/>
              </w:rPr>
            </w:pPr>
          </w:p>
        </w:tc>
        <w:tc>
          <w:tcPr>
            <w:tcW w:w="1262" w:type="dxa"/>
          </w:tcPr>
          <w:p w:rsidR="00D77646" w:rsidRPr="00823A72" w:rsidRDefault="00D77646" w:rsidP="006E0C1F">
            <w:pPr>
              <w:spacing w:after="240"/>
              <w:rPr>
                <w:rFonts w:ascii="Baskerville Old Face" w:hAnsi="Baskerville Old Face" w:cs="Arial"/>
                <w:sz w:val="18"/>
                <w:szCs w:val="18"/>
              </w:rPr>
            </w:pPr>
            <w:r w:rsidRPr="00823A72">
              <w:rPr>
                <w:rFonts w:ascii="Baskerville Old Face" w:hAnsi="Baskerville Old Face" w:cs="Arial"/>
                <w:sz w:val="18"/>
                <w:szCs w:val="18"/>
              </w:rPr>
              <w:t xml:space="preserve"> May 20</w:t>
            </w:r>
            <w:r w:rsidR="006E0C1F">
              <w:rPr>
                <w:rFonts w:ascii="Baskerville Old Face" w:hAnsi="Baskerville Old Face" w:cs="Arial"/>
                <w:sz w:val="18"/>
                <w:szCs w:val="18"/>
              </w:rPr>
              <w:t>10</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D77646" w:rsidRPr="00823A72" w:rsidRDefault="00D77646">
            <w:pPr>
              <w:rPr>
                <w:rFonts w:ascii="Baskerville Old Face" w:hAnsi="Baskerville Old Face"/>
                <w:sz w:val="18"/>
                <w:szCs w:val="18"/>
              </w:rPr>
            </w:pPr>
          </w:p>
        </w:tc>
      </w:tr>
      <w:tr w:rsidR="00D77646" w:rsidRPr="00823A72" w:rsidTr="00D77646">
        <w:tblPrEx>
          <w:tblCellMar>
            <w:left w:w="115" w:type="dxa"/>
            <w:right w:w="115" w:type="dxa"/>
          </w:tblCellMar>
        </w:tblPrEx>
        <w:trPr>
          <w:trHeight w:hRule="exact" w:val="81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5.6.4 O&amp;M Certification and Standard Operating Procedure Program</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3E401C">
            <w:pPr>
              <w:rPr>
                <w:rFonts w:ascii="Baskerville Old Face" w:hAnsi="Baskerville Old Face"/>
                <w:b/>
                <w:sz w:val="18"/>
                <w:szCs w:val="18"/>
              </w:rPr>
            </w:pPr>
          </w:p>
          <w:p w:rsidR="00D77646" w:rsidRPr="00823A72" w:rsidRDefault="00D77646" w:rsidP="003E401C">
            <w:pPr>
              <w:rPr>
                <w:rFonts w:ascii="Baskerville Old Face" w:hAnsi="Baskerville Old Face"/>
                <w:b/>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pPr>
              <w:rPr>
                <w:rFonts w:ascii="Baskerville Old Face" w:hAnsi="Baskerville Old Face"/>
                <w:sz w:val="18"/>
                <w:szCs w:val="18"/>
              </w:rPr>
            </w:pPr>
          </w:p>
          <w:p w:rsidR="00D77646" w:rsidRPr="00823A72" w:rsidRDefault="00D77646" w:rsidP="003E401C">
            <w:pPr>
              <w:rPr>
                <w:rFonts w:ascii="Baskerville Old Face" w:hAnsi="Baskerville Old Face"/>
                <w:b/>
                <w:sz w:val="18"/>
                <w:szCs w:val="18"/>
              </w:rPr>
            </w:pPr>
          </w:p>
          <w:p w:rsidR="00D77646" w:rsidRPr="00823A72" w:rsidRDefault="00D77646">
            <w:pPr>
              <w:rPr>
                <w:rFonts w:ascii="Baskerville Old Face" w:hAnsi="Baskerville Old Face"/>
                <w:sz w:val="18"/>
                <w:szCs w:val="18"/>
              </w:rPr>
            </w:pPr>
          </w:p>
        </w:tc>
        <w:tc>
          <w:tcPr>
            <w:tcW w:w="1262" w:type="dxa"/>
          </w:tcPr>
          <w:p w:rsidR="00D77646" w:rsidRPr="00823A72" w:rsidRDefault="006E0C1F" w:rsidP="006E0C1F">
            <w:pPr>
              <w:jc w:val="center"/>
              <w:rPr>
                <w:rFonts w:ascii="Baskerville Old Face" w:hAnsi="Baskerville Old Face"/>
                <w:sz w:val="18"/>
                <w:szCs w:val="18"/>
              </w:rPr>
            </w:pPr>
            <w:r>
              <w:rPr>
                <w:rFonts w:ascii="Baskerville Old Face" w:hAnsi="Baskerville Old Face" w:cs="Arial"/>
                <w:sz w:val="18"/>
                <w:szCs w:val="18"/>
              </w:rPr>
              <w:t>April</w:t>
            </w:r>
            <w:r w:rsidR="00D77646" w:rsidRPr="00823A72">
              <w:rPr>
                <w:rFonts w:ascii="Baskerville Old Face" w:hAnsi="Baskerville Old Face" w:cs="Arial"/>
                <w:sz w:val="18"/>
                <w:szCs w:val="18"/>
              </w:rPr>
              <w:t xml:space="preserve">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77646" w:rsidRPr="00823A72" w:rsidTr="00D77646">
        <w:tblPrEx>
          <w:tblCellMar>
            <w:left w:w="115" w:type="dxa"/>
            <w:right w:w="115" w:type="dxa"/>
          </w:tblCellMar>
        </w:tblPrEx>
        <w:trPr>
          <w:trHeight w:hRule="exact" w:val="622"/>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5.6.5 Site Visits</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3E401C">
            <w:pPr>
              <w:rPr>
                <w:rFonts w:ascii="Baskerville Old Face" w:hAnsi="Baskerville Old Face"/>
                <w:b/>
                <w:sz w:val="18"/>
                <w:szCs w:val="18"/>
              </w:rPr>
            </w:pPr>
          </w:p>
          <w:p w:rsidR="00D77646" w:rsidRPr="00823A72" w:rsidRDefault="00D77646">
            <w:pPr>
              <w:rPr>
                <w:rFonts w:ascii="Baskerville Old Face" w:hAnsi="Baskerville Old Face"/>
                <w:sz w:val="18"/>
                <w:szCs w:val="18"/>
              </w:rPr>
            </w:pPr>
          </w:p>
        </w:tc>
        <w:tc>
          <w:tcPr>
            <w:tcW w:w="1262" w:type="dxa"/>
          </w:tcPr>
          <w:p w:rsidR="00D77646" w:rsidRPr="00823A72" w:rsidRDefault="00D77646" w:rsidP="006E0C1F">
            <w:pPr>
              <w:jc w:val="center"/>
              <w:rPr>
                <w:rFonts w:ascii="Baskerville Old Face" w:hAnsi="Baskerville Old Face"/>
                <w:sz w:val="18"/>
                <w:szCs w:val="18"/>
              </w:rPr>
            </w:pPr>
            <w:r w:rsidRPr="00823A72">
              <w:rPr>
                <w:rFonts w:ascii="Baskerville Old Face" w:hAnsi="Baskerville Old Face" w:cs="Arial"/>
                <w:sz w:val="18"/>
                <w:szCs w:val="18"/>
              </w:rPr>
              <w:t>May 200</w:t>
            </w:r>
            <w:r w:rsidR="006E0C1F">
              <w:rPr>
                <w:rFonts w:ascii="Baskerville Old Face" w:hAnsi="Baskerville Old Face" w:cs="Arial"/>
                <w:sz w:val="18"/>
                <w:szCs w:val="18"/>
              </w:rPr>
              <w:t>8</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77646" w:rsidRPr="00823A72" w:rsidTr="00D77646">
        <w:tblPrEx>
          <w:tblCellMar>
            <w:left w:w="115" w:type="dxa"/>
            <w:right w:w="115" w:type="dxa"/>
          </w:tblCellMar>
        </w:tblPrEx>
        <w:trPr>
          <w:trHeight w:hRule="exact" w:val="811"/>
        </w:trPr>
        <w:tc>
          <w:tcPr>
            <w:tcW w:w="1679" w:type="dxa"/>
          </w:tcPr>
          <w:p w:rsidR="00D77646" w:rsidRPr="00823A72" w:rsidRDefault="00D77646" w:rsidP="00E707AF">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5.6.6 Stormwater System Maintenance and Cleaning</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3E401C">
            <w:pPr>
              <w:rPr>
                <w:rFonts w:ascii="Baskerville Old Face" w:hAnsi="Baskerville Old Face"/>
                <w:sz w:val="18"/>
                <w:szCs w:val="18"/>
                <w:highlight w:val="green"/>
              </w:rPr>
            </w:pPr>
          </w:p>
        </w:tc>
        <w:tc>
          <w:tcPr>
            <w:tcW w:w="1262" w:type="dxa"/>
          </w:tcPr>
          <w:p w:rsidR="00D77646" w:rsidRPr="00823A72" w:rsidRDefault="006E0C1F" w:rsidP="006E0C1F">
            <w:pPr>
              <w:jc w:val="center"/>
              <w:rPr>
                <w:rFonts w:ascii="Baskerville Old Face" w:hAnsi="Baskerville Old Face"/>
                <w:sz w:val="18"/>
                <w:szCs w:val="18"/>
              </w:rPr>
            </w:pPr>
            <w:r>
              <w:rPr>
                <w:rFonts w:ascii="Baskerville Old Face" w:hAnsi="Baskerville Old Face"/>
                <w:sz w:val="18"/>
                <w:szCs w:val="18"/>
              </w:rPr>
              <w:t>September 2009</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77646" w:rsidRPr="00823A72" w:rsidTr="00D77646">
        <w:tblPrEx>
          <w:tblCellMar>
            <w:left w:w="115" w:type="dxa"/>
            <w:right w:w="115" w:type="dxa"/>
          </w:tblCellMar>
        </w:tblPrEx>
        <w:trPr>
          <w:trHeight w:hRule="exact" w:val="622"/>
        </w:trPr>
        <w:tc>
          <w:tcPr>
            <w:tcW w:w="1679" w:type="dxa"/>
          </w:tcPr>
          <w:p w:rsidR="00D77646" w:rsidRPr="00823A72" w:rsidRDefault="00D77646" w:rsidP="005F4B3D">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5.6.7 Pesticides, Herbicide and Fertilizer Management</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3E401C">
            <w:pPr>
              <w:rPr>
                <w:rFonts w:ascii="Baskerville Old Face" w:hAnsi="Baskerville Old Face"/>
                <w:b/>
                <w:sz w:val="18"/>
                <w:szCs w:val="18"/>
              </w:rPr>
            </w:pPr>
          </w:p>
        </w:tc>
        <w:tc>
          <w:tcPr>
            <w:tcW w:w="1262" w:type="dxa"/>
          </w:tcPr>
          <w:p w:rsidR="00D77646" w:rsidRPr="00823A72" w:rsidRDefault="006E0C1F" w:rsidP="006E0C1F">
            <w:pPr>
              <w:jc w:val="center"/>
              <w:rPr>
                <w:rFonts w:ascii="Baskerville Old Face" w:hAnsi="Baskerville Old Face"/>
                <w:sz w:val="18"/>
                <w:szCs w:val="18"/>
              </w:rPr>
            </w:pPr>
            <w:r>
              <w:rPr>
                <w:rFonts w:ascii="Baskerville Old Face" w:hAnsi="Baskerville Old Face"/>
                <w:sz w:val="18"/>
                <w:szCs w:val="18"/>
              </w:rPr>
              <w:t>September 2009</w:t>
            </w:r>
          </w:p>
        </w:tc>
        <w:tc>
          <w:tcPr>
            <w:tcW w:w="4499" w:type="dxa"/>
          </w:tcPr>
          <w:p w:rsidR="00D77646" w:rsidRPr="00823A72" w:rsidRDefault="00D77646" w:rsidP="00823A72">
            <w:pPr>
              <w:jc w:val="center"/>
              <w:rPr>
                <w:rFonts w:ascii="Baskerville Old Face" w:hAnsi="Baskerville Old Face"/>
                <w:sz w:val="18"/>
                <w:szCs w:val="18"/>
                <w:highlight w:val="yellow"/>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D77646" w:rsidRPr="00823A72" w:rsidTr="00D77646">
        <w:tblPrEx>
          <w:tblCellMar>
            <w:left w:w="115" w:type="dxa"/>
            <w:right w:w="115" w:type="dxa"/>
          </w:tblCellMar>
        </w:tblPrEx>
        <w:trPr>
          <w:trHeight w:hRule="exact" w:val="901"/>
        </w:trPr>
        <w:tc>
          <w:tcPr>
            <w:tcW w:w="1679" w:type="dxa"/>
          </w:tcPr>
          <w:p w:rsidR="00D77646" w:rsidRPr="00823A72" w:rsidRDefault="00D77646" w:rsidP="005F4B3D">
            <w:pPr>
              <w:rPr>
                <w:rFonts w:ascii="Baskerville Old Face" w:hAnsi="Baskerville Old Face"/>
                <w:sz w:val="18"/>
                <w:szCs w:val="18"/>
              </w:rPr>
            </w:pPr>
            <w:r w:rsidRPr="00823A72">
              <w:rPr>
                <w:rFonts w:ascii="Baskerville Old Face" w:hAnsi="Baskerville Old Face"/>
                <w:sz w:val="18"/>
                <w:szCs w:val="18"/>
              </w:rPr>
              <w:t>6. Housekeeping</w:t>
            </w:r>
          </w:p>
        </w:tc>
        <w:tc>
          <w:tcPr>
            <w:tcW w:w="2168" w:type="dxa"/>
          </w:tcPr>
          <w:p w:rsidR="00D77646" w:rsidRPr="00823A72" w:rsidRDefault="00D77646">
            <w:pPr>
              <w:rPr>
                <w:rFonts w:ascii="Baskerville Old Face" w:hAnsi="Baskerville Old Face"/>
                <w:sz w:val="18"/>
                <w:szCs w:val="18"/>
              </w:rPr>
            </w:pPr>
            <w:r w:rsidRPr="00823A72">
              <w:rPr>
                <w:rFonts w:ascii="Baskerville Old Face" w:hAnsi="Baskerville Old Face"/>
                <w:sz w:val="18"/>
                <w:szCs w:val="18"/>
              </w:rPr>
              <w:t>5.6.8 Collection and Disposal of Stormwater Waste</w:t>
            </w:r>
          </w:p>
        </w:tc>
        <w:tc>
          <w:tcPr>
            <w:tcW w:w="3803" w:type="dxa"/>
          </w:tcPr>
          <w:p w:rsidR="00D77646" w:rsidRDefault="00D77646">
            <w:r w:rsidRPr="0034185D">
              <w:rPr>
                <w:rFonts w:ascii="Baskerville Old Face" w:hAnsi="Baskerville Old Face" w:cs="Arial"/>
                <w:sz w:val="18"/>
                <w:szCs w:val="18"/>
              </w:rPr>
              <w:t>Continued with program.</w:t>
            </w:r>
          </w:p>
        </w:tc>
        <w:tc>
          <w:tcPr>
            <w:tcW w:w="1170" w:type="dxa"/>
          </w:tcPr>
          <w:p w:rsidR="00D77646" w:rsidRPr="00823A72" w:rsidRDefault="00D77646" w:rsidP="003E401C">
            <w:pPr>
              <w:rPr>
                <w:rFonts w:ascii="Baskerville Old Face" w:hAnsi="Baskerville Old Face"/>
                <w:b/>
                <w:sz w:val="18"/>
                <w:szCs w:val="18"/>
              </w:rPr>
            </w:pPr>
          </w:p>
        </w:tc>
        <w:tc>
          <w:tcPr>
            <w:tcW w:w="1262" w:type="dxa"/>
          </w:tcPr>
          <w:p w:rsidR="00D77646" w:rsidRPr="00823A72" w:rsidRDefault="006E0C1F" w:rsidP="006E0C1F">
            <w:pPr>
              <w:jc w:val="center"/>
              <w:rPr>
                <w:rFonts w:ascii="Baskerville Old Face" w:hAnsi="Baskerville Old Face"/>
                <w:sz w:val="18"/>
                <w:szCs w:val="18"/>
              </w:rPr>
            </w:pPr>
            <w:r>
              <w:rPr>
                <w:rFonts w:ascii="Baskerville Old Face" w:hAnsi="Baskerville Old Face"/>
                <w:sz w:val="18"/>
                <w:szCs w:val="18"/>
              </w:rPr>
              <w:t>May 2010</w:t>
            </w:r>
          </w:p>
        </w:tc>
        <w:tc>
          <w:tcPr>
            <w:tcW w:w="4499" w:type="dxa"/>
          </w:tcPr>
          <w:p w:rsidR="00D77646" w:rsidRPr="00823A72" w:rsidRDefault="00D77646" w:rsidP="00823A72">
            <w:pPr>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bl>
    <w:p w:rsidR="001F0C9B" w:rsidRPr="00B1549B" w:rsidRDefault="004331C9" w:rsidP="008B5382">
      <w:pPr>
        <w:autoSpaceDE w:val="0"/>
        <w:autoSpaceDN w:val="0"/>
        <w:adjustRightInd w:val="0"/>
        <w:spacing w:after="240"/>
        <w:ind w:left="360"/>
        <w:jc w:val="center"/>
        <w:rPr>
          <w:rFonts w:ascii="Arial" w:hAnsi="Arial" w:cs="Arial"/>
          <w:b/>
        </w:rPr>
      </w:pPr>
      <w:r w:rsidRPr="00B1549B">
        <w:rPr>
          <w:rFonts w:ascii="Arial" w:hAnsi="Arial" w:cs="Arial"/>
          <w:highlight w:val="yellow"/>
        </w:rPr>
        <w:br w:type="page"/>
      </w:r>
      <w:r w:rsidR="001F0C9B" w:rsidRPr="00B1549B">
        <w:rPr>
          <w:rFonts w:ascii="Arial" w:hAnsi="Arial" w:cs="Arial"/>
          <w:b/>
        </w:rPr>
        <w:lastRenderedPageBreak/>
        <w:t>T</w:t>
      </w:r>
      <w:r w:rsidR="000F450F">
        <w:rPr>
          <w:rFonts w:ascii="Arial" w:hAnsi="Arial" w:cs="Arial"/>
          <w:b/>
        </w:rPr>
        <w:t>able</w:t>
      </w:r>
      <w:r w:rsidR="001F0C9B" w:rsidRPr="00B1549B">
        <w:rPr>
          <w:rFonts w:ascii="Arial" w:hAnsi="Arial" w:cs="Arial"/>
          <w:b/>
        </w:rPr>
        <w:t xml:space="preserve"> 2 – Measurable Goals Status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5580"/>
        <w:gridCol w:w="5040"/>
      </w:tblGrid>
      <w:tr w:rsidR="001F0C9B" w:rsidRPr="00823A72" w:rsidTr="006856EC">
        <w:trPr>
          <w:trHeight w:val="473"/>
        </w:trPr>
        <w:tc>
          <w:tcPr>
            <w:tcW w:w="1620" w:type="dxa"/>
            <w:shd w:val="clear" w:color="auto" w:fill="D9D9D9"/>
          </w:tcPr>
          <w:p w:rsidR="001F0C9B" w:rsidRPr="00D77646" w:rsidRDefault="001F0C9B" w:rsidP="00823A72">
            <w:pPr>
              <w:jc w:val="center"/>
              <w:rPr>
                <w:rFonts w:ascii="Arial" w:hAnsi="Arial" w:cs="Arial"/>
                <w:b/>
                <w:sz w:val="20"/>
                <w:szCs w:val="20"/>
              </w:rPr>
            </w:pPr>
            <w:r w:rsidRPr="00D77646">
              <w:rPr>
                <w:rFonts w:ascii="Arial" w:hAnsi="Arial" w:cs="Arial"/>
                <w:b/>
                <w:sz w:val="20"/>
                <w:szCs w:val="20"/>
              </w:rPr>
              <w:t>MCM(s)</w:t>
            </w:r>
          </w:p>
        </w:tc>
        <w:tc>
          <w:tcPr>
            <w:tcW w:w="2340" w:type="dxa"/>
            <w:shd w:val="clear" w:color="auto" w:fill="D9D9D9"/>
          </w:tcPr>
          <w:p w:rsidR="001F0C9B" w:rsidRPr="00D77646" w:rsidRDefault="001F0C9B" w:rsidP="00823A72">
            <w:pPr>
              <w:jc w:val="center"/>
              <w:rPr>
                <w:rFonts w:ascii="Arial" w:hAnsi="Arial" w:cs="Arial"/>
                <w:b/>
                <w:sz w:val="20"/>
                <w:szCs w:val="20"/>
              </w:rPr>
            </w:pPr>
            <w:r w:rsidRPr="00D77646">
              <w:rPr>
                <w:rFonts w:ascii="Arial" w:hAnsi="Arial" w:cs="Arial"/>
                <w:b/>
                <w:sz w:val="20"/>
                <w:szCs w:val="20"/>
              </w:rPr>
              <w:t>Measurable Goal(s)</w:t>
            </w:r>
          </w:p>
        </w:tc>
        <w:tc>
          <w:tcPr>
            <w:tcW w:w="5580" w:type="dxa"/>
            <w:shd w:val="clear" w:color="auto" w:fill="D9D9D9"/>
          </w:tcPr>
          <w:p w:rsidR="001F0C9B" w:rsidRPr="006A571F" w:rsidRDefault="001F0C9B" w:rsidP="00823A72">
            <w:pPr>
              <w:jc w:val="center"/>
              <w:rPr>
                <w:rFonts w:ascii="Arial" w:hAnsi="Arial" w:cs="Arial"/>
                <w:b/>
                <w:sz w:val="20"/>
                <w:szCs w:val="20"/>
                <w:highlight w:val="yellow"/>
              </w:rPr>
            </w:pPr>
            <w:r w:rsidRPr="006A571F">
              <w:rPr>
                <w:rFonts w:ascii="Arial" w:hAnsi="Arial" w:cs="Arial"/>
                <w:b/>
                <w:sz w:val="20"/>
                <w:szCs w:val="20"/>
                <w:highlight w:val="yellow"/>
              </w:rPr>
              <w:t>Success</w:t>
            </w:r>
          </w:p>
          <w:p w:rsidR="006A571F" w:rsidRPr="00D77646" w:rsidRDefault="006A571F" w:rsidP="0016567D">
            <w:pPr>
              <w:jc w:val="center"/>
              <w:rPr>
                <w:rFonts w:ascii="Arial" w:hAnsi="Arial" w:cs="Arial"/>
                <w:b/>
                <w:sz w:val="20"/>
                <w:szCs w:val="20"/>
              </w:rPr>
            </w:pPr>
            <w:r w:rsidRPr="006A571F">
              <w:rPr>
                <w:rFonts w:ascii="Arial" w:hAnsi="Arial" w:cs="Arial"/>
                <w:b/>
                <w:sz w:val="20"/>
                <w:szCs w:val="20"/>
                <w:highlight w:val="yellow"/>
              </w:rPr>
              <w:t xml:space="preserve">Met Goals in Year </w:t>
            </w:r>
            <w:r w:rsidR="0016567D">
              <w:rPr>
                <w:rFonts w:ascii="Arial" w:hAnsi="Arial" w:cs="Arial"/>
                <w:b/>
                <w:sz w:val="20"/>
                <w:szCs w:val="20"/>
                <w:highlight w:val="yellow"/>
              </w:rPr>
              <w:t>6</w:t>
            </w:r>
            <w:r w:rsidRPr="006A571F">
              <w:rPr>
                <w:rFonts w:ascii="Arial" w:hAnsi="Arial" w:cs="Arial"/>
                <w:b/>
                <w:sz w:val="20"/>
                <w:szCs w:val="20"/>
                <w:highlight w:val="yellow"/>
              </w:rPr>
              <w:t xml:space="preserve"> unless otherwise noted.</w:t>
            </w:r>
          </w:p>
        </w:tc>
        <w:tc>
          <w:tcPr>
            <w:tcW w:w="5040" w:type="dxa"/>
            <w:shd w:val="clear" w:color="auto" w:fill="D9D9D9"/>
          </w:tcPr>
          <w:p w:rsidR="001F0C9B" w:rsidRPr="00D77646" w:rsidRDefault="001F0C9B" w:rsidP="00823A72">
            <w:pPr>
              <w:jc w:val="center"/>
              <w:rPr>
                <w:rFonts w:ascii="Arial" w:hAnsi="Arial" w:cs="Arial"/>
                <w:b/>
                <w:sz w:val="20"/>
                <w:szCs w:val="20"/>
              </w:rPr>
            </w:pPr>
            <w:r w:rsidRPr="00D77646">
              <w:rPr>
                <w:rFonts w:ascii="Arial" w:hAnsi="Arial" w:cs="Arial"/>
                <w:b/>
                <w:sz w:val="20"/>
                <w:szCs w:val="20"/>
              </w:rPr>
              <w:t xml:space="preserve">Proposed Changes </w:t>
            </w:r>
          </w:p>
          <w:p w:rsidR="001F0C9B" w:rsidRPr="00D77646" w:rsidRDefault="001F0C9B" w:rsidP="00823A72">
            <w:pPr>
              <w:jc w:val="center"/>
              <w:rPr>
                <w:rFonts w:ascii="Arial" w:hAnsi="Arial" w:cs="Arial"/>
                <w:b/>
                <w:sz w:val="20"/>
                <w:szCs w:val="20"/>
              </w:rPr>
            </w:pPr>
            <w:r w:rsidRPr="00D77646">
              <w:rPr>
                <w:rFonts w:ascii="Arial" w:hAnsi="Arial" w:cs="Arial"/>
                <w:b/>
                <w:sz w:val="20"/>
                <w:szCs w:val="20"/>
              </w:rPr>
              <w:t>(submit NOC as needed)</w:t>
            </w:r>
          </w:p>
        </w:tc>
      </w:tr>
      <w:tr w:rsidR="003E576B" w:rsidRPr="00823A72" w:rsidTr="00823A72">
        <w:trPr>
          <w:trHeight w:val="828"/>
        </w:trPr>
        <w:tc>
          <w:tcPr>
            <w:tcW w:w="1620" w:type="dxa"/>
          </w:tcPr>
          <w:p w:rsidR="008A7E19" w:rsidRPr="0061457F" w:rsidRDefault="008A7E19" w:rsidP="008A7E19">
            <w:pPr>
              <w:rPr>
                <w:sz w:val="20"/>
                <w:szCs w:val="20"/>
              </w:rPr>
            </w:pPr>
            <w:r w:rsidRPr="0061457F">
              <w:rPr>
                <w:sz w:val="20"/>
                <w:szCs w:val="20"/>
              </w:rPr>
              <w:t>1</w:t>
            </w:r>
          </w:p>
          <w:p w:rsidR="003E576B" w:rsidRPr="0061457F" w:rsidRDefault="008A7E19" w:rsidP="00823A72">
            <w:pPr>
              <w:jc w:val="center"/>
              <w:rPr>
                <w:rFonts w:ascii="Arial" w:hAnsi="Arial" w:cs="Arial"/>
              </w:rPr>
            </w:pPr>
            <w:r w:rsidRPr="0061457F">
              <w:rPr>
                <w:sz w:val="20"/>
                <w:szCs w:val="20"/>
              </w:rPr>
              <w:t>Outreach &amp; Education</w:t>
            </w:r>
          </w:p>
        </w:tc>
        <w:tc>
          <w:tcPr>
            <w:tcW w:w="2340" w:type="dxa"/>
            <w:vAlign w:val="center"/>
          </w:tcPr>
          <w:p w:rsidR="001B5A3D" w:rsidRPr="0061457F" w:rsidRDefault="001B5A3D" w:rsidP="00823A72">
            <w:pPr>
              <w:autoSpaceDE w:val="0"/>
              <w:autoSpaceDN w:val="0"/>
              <w:adjustRightInd w:val="0"/>
              <w:rPr>
                <w:sz w:val="20"/>
                <w:szCs w:val="20"/>
              </w:rPr>
            </w:pPr>
            <w:r w:rsidRPr="0061457F">
              <w:rPr>
                <w:sz w:val="20"/>
                <w:szCs w:val="20"/>
              </w:rPr>
              <w:t>5.1.1</w:t>
            </w:r>
          </w:p>
          <w:p w:rsidR="008A7E19" w:rsidRPr="0061457F" w:rsidRDefault="001B5A3D" w:rsidP="001B5A3D">
            <w:pPr>
              <w:rPr>
                <w:sz w:val="20"/>
                <w:szCs w:val="20"/>
              </w:rPr>
            </w:pPr>
            <w:r w:rsidRPr="0061457F">
              <w:rPr>
                <w:sz w:val="20"/>
                <w:szCs w:val="20"/>
              </w:rPr>
              <w:t>Utility Inserts and/or Mail outs:</w:t>
            </w:r>
          </w:p>
          <w:p w:rsidR="003E576B" w:rsidRPr="0061457F" w:rsidRDefault="008A7E19" w:rsidP="008A7E19">
            <w:pPr>
              <w:rPr>
                <w:rFonts w:ascii="Arial" w:hAnsi="Arial" w:cs="Arial"/>
              </w:rPr>
            </w:pPr>
            <w:r w:rsidRPr="0061457F">
              <w:rPr>
                <w:sz w:val="20"/>
                <w:szCs w:val="20"/>
              </w:rPr>
              <w:t>Develop a comprehensive program to include acquiring existing outreach materials</w:t>
            </w:r>
          </w:p>
        </w:tc>
        <w:tc>
          <w:tcPr>
            <w:tcW w:w="5580" w:type="dxa"/>
            <w:vAlign w:val="center"/>
          </w:tcPr>
          <w:p w:rsidR="003E576B" w:rsidRPr="00F43432" w:rsidRDefault="00A551D1" w:rsidP="00A659DF">
            <w:pPr>
              <w:rPr>
                <w:sz w:val="20"/>
                <w:szCs w:val="20"/>
              </w:rPr>
            </w:pPr>
            <w:r w:rsidRPr="00F43432">
              <w:rPr>
                <w:sz w:val="20"/>
                <w:szCs w:val="20"/>
              </w:rPr>
              <w:t>Met Goal</w:t>
            </w:r>
          </w:p>
        </w:tc>
        <w:tc>
          <w:tcPr>
            <w:tcW w:w="5040" w:type="dxa"/>
            <w:vAlign w:val="center"/>
          </w:tcPr>
          <w:p w:rsidR="003E576B" w:rsidRPr="00F43432" w:rsidRDefault="00A551D1" w:rsidP="00A659DF">
            <w:pPr>
              <w:rPr>
                <w:sz w:val="20"/>
                <w:szCs w:val="20"/>
              </w:rPr>
            </w:pPr>
            <w:r w:rsidRPr="00F43432">
              <w:rPr>
                <w:sz w:val="20"/>
                <w:szCs w:val="20"/>
              </w:rPr>
              <w:t>None</w:t>
            </w:r>
          </w:p>
        </w:tc>
      </w:tr>
      <w:tr w:rsidR="003E576B" w:rsidRPr="00823A72" w:rsidTr="00823A72">
        <w:trPr>
          <w:trHeight w:val="1070"/>
        </w:trPr>
        <w:tc>
          <w:tcPr>
            <w:tcW w:w="1620" w:type="dxa"/>
          </w:tcPr>
          <w:p w:rsidR="008A7E19" w:rsidRPr="0061457F" w:rsidRDefault="008A7E19" w:rsidP="008A7E19">
            <w:pPr>
              <w:rPr>
                <w:sz w:val="20"/>
                <w:szCs w:val="20"/>
              </w:rPr>
            </w:pPr>
            <w:r w:rsidRPr="0061457F">
              <w:rPr>
                <w:sz w:val="20"/>
                <w:szCs w:val="20"/>
              </w:rPr>
              <w:t>1</w:t>
            </w:r>
          </w:p>
          <w:p w:rsidR="003E576B" w:rsidRPr="0061457F" w:rsidRDefault="008A7E19" w:rsidP="00823A72">
            <w:pPr>
              <w:jc w:val="center"/>
              <w:rPr>
                <w:sz w:val="20"/>
                <w:szCs w:val="20"/>
              </w:rPr>
            </w:pPr>
            <w:r w:rsidRPr="0061457F">
              <w:rPr>
                <w:sz w:val="20"/>
                <w:szCs w:val="20"/>
              </w:rPr>
              <w:t>Outreach &amp; Education</w:t>
            </w:r>
          </w:p>
        </w:tc>
        <w:tc>
          <w:tcPr>
            <w:tcW w:w="2340" w:type="dxa"/>
            <w:vAlign w:val="center"/>
          </w:tcPr>
          <w:p w:rsidR="008A7E19" w:rsidRPr="0061457F" w:rsidRDefault="008A7E19" w:rsidP="008A7E19">
            <w:pPr>
              <w:rPr>
                <w:sz w:val="20"/>
                <w:szCs w:val="20"/>
              </w:rPr>
            </w:pPr>
            <w:r w:rsidRPr="0061457F">
              <w:rPr>
                <w:sz w:val="20"/>
                <w:szCs w:val="20"/>
              </w:rPr>
              <w:t>5.1.1</w:t>
            </w:r>
          </w:p>
          <w:p w:rsidR="003E576B" w:rsidRPr="0061457F" w:rsidRDefault="008A7E19" w:rsidP="008A7E19">
            <w:pPr>
              <w:rPr>
                <w:sz w:val="20"/>
                <w:szCs w:val="20"/>
              </w:rPr>
            </w:pPr>
            <w:r w:rsidRPr="0061457F">
              <w:rPr>
                <w:sz w:val="20"/>
                <w:szCs w:val="20"/>
              </w:rPr>
              <w:t>Develop a consistent and regular schedule of disbursement</w:t>
            </w:r>
          </w:p>
        </w:tc>
        <w:tc>
          <w:tcPr>
            <w:tcW w:w="5580" w:type="dxa"/>
            <w:vAlign w:val="center"/>
          </w:tcPr>
          <w:p w:rsidR="003E576B" w:rsidRPr="00F43432" w:rsidRDefault="00A551D1" w:rsidP="006A571F">
            <w:pPr>
              <w:rPr>
                <w:sz w:val="20"/>
                <w:szCs w:val="20"/>
              </w:rPr>
            </w:pPr>
            <w:r w:rsidRPr="00F43432">
              <w:rPr>
                <w:sz w:val="20"/>
                <w:szCs w:val="20"/>
              </w:rPr>
              <w:t>Met Goa</w:t>
            </w:r>
            <w:r w:rsidR="006A571F" w:rsidRPr="00F43432">
              <w:rPr>
                <w:sz w:val="20"/>
                <w:szCs w:val="20"/>
              </w:rPr>
              <w:t>l</w:t>
            </w:r>
          </w:p>
        </w:tc>
        <w:tc>
          <w:tcPr>
            <w:tcW w:w="5040" w:type="dxa"/>
            <w:vAlign w:val="center"/>
          </w:tcPr>
          <w:p w:rsidR="003E576B" w:rsidRPr="00F43432" w:rsidRDefault="00A551D1" w:rsidP="00A659DF">
            <w:pPr>
              <w:rPr>
                <w:sz w:val="20"/>
                <w:szCs w:val="20"/>
              </w:rPr>
            </w:pPr>
            <w:r w:rsidRPr="00F43432">
              <w:rPr>
                <w:sz w:val="20"/>
                <w:szCs w:val="20"/>
              </w:rPr>
              <w:t>None</w:t>
            </w:r>
          </w:p>
        </w:tc>
      </w:tr>
      <w:tr w:rsidR="003E576B" w:rsidRPr="00823A72" w:rsidTr="00823A72">
        <w:trPr>
          <w:trHeight w:val="828"/>
        </w:trPr>
        <w:tc>
          <w:tcPr>
            <w:tcW w:w="1620" w:type="dxa"/>
          </w:tcPr>
          <w:p w:rsidR="008A7E19" w:rsidRPr="0061457F" w:rsidRDefault="008A7E19" w:rsidP="008A7E19">
            <w:pPr>
              <w:rPr>
                <w:sz w:val="20"/>
                <w:szCs w:val="20"/>
              </w:rPr>
            </w:pPr>
            <w:r w:rsidRPr="0061457F">
              <w:rPr>
                <w:sz w:val="20"/>
                <w:szCs w:val="20"/>
              </w:rPr>
              <w:t>1</w:t>
            </w:r>
          </w:p>
          <w:p w:rsidR="003E576B" w:rsidRPr="0061457F" w:rsidRDefault="008A7E19" w:rsidP="00823A72">
            <w:pPr>
              <w:jc w:val="center"/>
              <w:rPr>
                <w:sz w:val="20"/>
                <w:szCs w:val="20"/>
              </w:rPr>
            </w:pPr>
            <w:r w:rsidRPr="0061457F">
              <w:rPr>
                <w:sz w:val="20"/>
                <w:szCs w:val="20"/>
              </w:rPr>
              <w:t>Outreach &amp; Education</w:t>
            </w:r>
          </w:p>
        </w:tc>
        <w:tc>
          <w:tcPr>
            <w:tcW w:w="2340" w:type="dxa"/>
            <w:vAlign w:val="center"/>
          </w:tcPr>
          <w:p w:rsidR="008A7E19" w:rsidRPr="0061457F" w:rsidRDefault="001B5A3D" w:rsidP="008A7E19">
            <w:pPr>
              <w:rPr>
                <w:sz w:val="20"/>
                <w:szCs w:val="20"/>
              </w:rPr>
            </w:pPr>
            <w:r w:rsidRPr="0061457F">
              <w:rPr>
                <w:sz w:val="20"/>
                <w:szCs w:val="20"/>
              </w:rPr>
              <w:t>5.1.2 Website:</w:t>
            </w:r>
          </w:p>
          <w:p w:rsidR="003E576B" w:rsidRPr="0061457F" w:rsidRDefault="008A7E19" w:rsidP="008A7E19">
            <w:pPr>
              <w:rPr>
                <w:sz w:val="20"/>
                <w:szCs w:val="20"/>
              </w:rPr>
            </w:pPr>
            <w:r w:rsidRPr="0061457F">
              <w:rPr>
                <w:sz w:val="20"/>
                <w:szCs w:val="20"/>
              </w:rPr>
              <w:t>Develop a comprehensive program to acquire existing outreach materials</w:t>
            </w:r>
          </w:p>
        </w:tc>
        <w:tc>
          <w:tcPr>
            <w:tcW w:w="5580" w:type="dxa"/>
            <w:vAlign w:val="center"/>
          </w:tcPr>
          <w:p w:rsidR="003E576B" w:rsidRPr="00F43432" w:rsidRDefault="00A551D1" w:rsidP="00A659DF">
            <w:pPr>
              <w:rPr>
                <w:sz w:val="20"/>
                <w:szCs w:val="20"/>
              </w:rPr>
            </w:pPr>
            <w:r w:rsidRPr="00F43432">
              <w:rPr>
                <w:sz w:val="20"/>
                <w:szCs w:val="20"/>
              </w:rPr>
              <w:t>Met Goal</w:t>
            </w:r>
          </w:p>
        </w:tc>
        <w:tc>
          <w:tcPr>
            <w:tcW w:w="5040" w:type="dxa"/>
            <w:vAlign w:val="center"/>
          </w:tcPr>
          <w:p w:rsidR="003E576B" w:rsidRPr="00F43432" w:rsidRDefault="00A551D1" w:rsidP="00A659DF">
            <w:pPr>
              <w:rPr>
                <w:sz w:val="20"/>
                <w:szCs w:val="20"/>
              </w:rPr>
            </w:pPr>
            <w:r w:rsidRPr="00F43432">
              <w:rPr>
                <w:sz w:val="20"/>
                <w:szCs w:val="20"/>
              </w:rPr>
              <w:t>None</w:t>
            </w:r>
          </w:p>
        </w:tc>
      </w:tr>
      <w:tr w:rsidR="003E576B" w:rsidRPr="00823A72" w:rsidTr="00823A72">
        <w:trPr>
          <w:trHeight w:val="828"/>
        </w:trPr>
        <w:tc>
          <w:tcPr>
            <w:tcW w:w="1620" w:type="dxa"/>
          </w:tcPr>
          <w:p w:rsidR="008A7E19" w:rsidRPr="0061457F" w:rsidRDefault="008A7E19" w:rsidP="008A7E19">
            <w:pPr>
              <w:rPr>
                <w:sz w:val="20"/>
                <w:szCs w:val="20"/>
              </w:rPr>
            </w:pPr>
            <w:r w:rsidRPr="0061457F">
              <w:rPr>
                <w:sz w:val="20"/>
                <w:szCs w:val="20"/>
              </w:rPr>
              <w:t>1</w:t>
            </w:r>
          </w:p>
          <w:p w:rsidR="003E576B" w:rsidRPr="0061457F" w:rsidRDefault="008A7E19" w:rsidP="00823A72">
            <w:pPr>
              <w:jc w:val="center"/>
              <w:rPr>
                <w:sz w:val="20"/>
                <w:szCs w:val="20"/>
              </w:rPr>
            </w:pPr>
            <w:r w:rsidRPr="0061457F">
              <w:rPr>
                <w:sz w:val="20"/>
                <w:szCs w:val="20"/>
              </w:rPr>
              <w:t>Outreach &amp; Education</w:t>
            </w:r>
          </w:p>
        </w:tc>
        <w:tc>
          <w:tcPr>
            <w:tcW w:w="2340" w:type="dxa"/>
            <w:vAlign w:val="center"/>
          </w:tcPr>
          <w:p w:rsidR="008A7E19" w:rsidRPr="0061457F" w:rsidRDefault="008A7E19" w:rsidP="008A7E19">
            <w:pPr>
              <w:rPr>
                <w:sz w:val="20"/>
                <w:szCs w:val="20"/>
              </w:rPr>
            </w:pPr>
            <w:r w:rsidRPr="0061457F">
              <w:rPr>
                <w:sz w:val="20"/>
                <w:szCs w:val="20"/>
              </w:rPr>
              <w:t>5.1.2</w:t>
            </w:r>
          </w:p>
          <w:p w:rsidR="003E576B" w:rsidRPr="0061457F" w:rsidRDefault="008A7E19" w:rsidP="008A7E19">
            <w:pPr>
              <w:rPr>
                <w:sz w:val="20"/>
                <w:szCs w:val="20"/>
              </w:rPr>
            </w:pPr>
            <w:r w:rsidRPr="0061457F">
              <w:rPr>
                <w:sz w:val="20"/>
                <w:szCs w:val="20"/>
              </w:rPr>
              <w:t>Develop a consistent and regular schedule for updating the website</w:t>
            </w:r>
          </w:p>
        </w:tc>
        <w:tc>
          <w:tcPr>
            <w:tcW w:w="5580" w:type="dxa"/>
            <w:vAlign w:val="center"/>
          </w:tcPr>
          <w:p w:rsidR="003E576B" w:rsidRPr="00F43432" w:rsidRDefault="00A551D1" w:rsidP="00A659DF">
            <w:pPr>
              <w:rPr>
                <w:sz w:val="20"/>
                <w:szCs w:val="20"/>
              </w:rPr>
            </w:pPr>
            <w:r w:rsidRPr="00F43432">
              <w:rPr>
                <w:sz w:val="20"/>
                <w:szCs w:val="20"/>
              </w:rPr>
              <w:t>Met Goal</w:t>
            </w:r>
          </w:p>
        </w:tc>
        <w:tc>
          <w:tcPr>
            <w:tcW w:w="5040" w:type="dxa"/>
            <w:vAlign w:val="center"/>
          </w:tcPr>
          <w:p w:rsidR="003E576B" w:rsidRPr="00F43432" w:rsidRDefault="00A56323" w:rsidP="00A659DF">
            <w:pPr>
              <w:rPr>
                <w:sz w:val="20"/>
                <w:szCs w:val="20"/>
              </w:rPr>
            </w:pPr>
            <w:r w:rsidRPr="00F43432">
              <w:rPr>
                <w:sz w:val="20"/>
                <w:szCs w:val="20"/>
              </w:rPr>
              <w:t>None</w:t>
            </w:r>
          </w:p>
        </w:tc>
      </w:tr>
      <w:tr w:rsidR="003E576B" w:rsidRPr="00823A72" w:rsidTr="00823A72">
        <w:trPr>
          <w:trHeight w:val="828"/>
        </w:trPr>
        <w:tc>
          <w:tcPr>
            <w:tcW w:w="1620" w:type="dxa"/>
          </w:tcPr>
          <w:p w:rsidR="00E757A1" w:rsidRPr="0061457F" w:rsidRDefault="00E757A1" w:rsidP="00E757A1">
            <w:pPr>
              <w:rPr>
                <w:sz w:val="20"/>
                <w:szCs w:val="20"/>
              </w:rPr>
            </w:pPr>
            <w:r w:rsidRPr="0061457F">
              <w:rPr>
                <w:sz w:val="20"/>
                <w:szCs w:val="20"/>
              </w:rPr>
              <w:t>1</w:t>
            </w:r>
          </w:p>
          <w:p w:rsidR="003E576B" w:rsidRPr="0061457F" w:rsidRDefault="00E757A1" w:rsidP="00823A72">
            <w:pPr>
              <w:jc w:val="center"/>
              <w:rPr>
                <w:sz w:val="20"/>
                <w:szCs w:val="20"/>
              </w:rPr>
            </w:pPr>
            <w:r w:rsidRPr="0061457F">
              <w:rPr>
                <w:sz w:val="20"/>
                <w:szCs w:val="20"/>
              </w:rPr>
              <w:t>Outreach &amp; Education</w:t>
            </w:r>
          </w:p>
        </w:tc>
        <w:tc>
          <w:tcPr>
            <w:tcW w:w="2340" w:type="dxa"/>
            <w:vAlign w:val="center"/>
          </w:tcPr>
          <w:p w:rsidR="00E757A1" w:rsidRPr="0061457F" w:rsidRDefault="00E757A1" w:rsidP="00E757A1">
            <w:pPr>
              <w:rPr>
                <w:sz w:val="20"/>
                <w:szCs w:val="20"/>
              </w:rPr>
            </w:pPr>
            <w:r w:rsidRPr="0061457F">
              <w:rPr>
                <w:sz w:val="20"/>
                <w:szCs w:val="20"/>
              </w:rPr>
              <w:t>5.1.2</w:t>
            </w:r>
          </w:p>
          <w:p w:rsidR="003E576B" w:rsidRPr="0061457F" w:rsidRDefault="00E757A1" w:rsidP="00E757A1">
            <w:pPr>
              <w:rPr>
                <w:sz w:val="20"/>
                <w:szCs w:val="20"/>
              </w:rPr>
            </w:pPr>
            <w:r w:rsidRPr="0061457F">
              <w:rPr>
                <w:sz w:val="20"/>
                <w:szCs w:val="20"/>
              </w:rPr>
              <w:t>Develop and implement the final website design</w:t>
            </w:r>
          </w:p>
        </w:tc>
        <w:tc>
          <w:tcPr>
            <w:tcW w:w="5580" w:type="dxa"/>
            <w:vAlign w:val="center"/>
          </w:tcPr>
          <w:p w:rsidR="003E576B" w:rsidRPr="00F43432" w:rsidRDefault="006A571F" w:rsidP="00A659DF">
            <w:pPr>
              <w:rPr>
                <w:sz w:val="20"/>
                <w:szCs w:val="20"/>
              </w:rPr>
            </w:pPr>
            <w:r w:rsidRPr="00F43432">
              <w:rPr>
                <w:sz w:val="20"/>
                <w:szCs w:val="20"/>
              </w:rPr>
              <w:t>Met goal</w:t>
            </w:r>
          </w:p>
        </w:tc>
        <w:tc>
          <w:tcPr>
            <w:tcW w:w="5040" w:type="dxa"/>
            <w:vAlign w:val="center"/>
          </w:tcPr>
          <w:p w:rsidR="003E576B" w:rsidRPr="00F43432" w:rsidRDefault="00A56323" w:rsidP="00A659DF">
            <w:pPr>
              <w:rPr>
                <w:sz w:val="20"/>
                <w:szCs w:val="20"/>
              </w:rPr>
            </w:pPr>
            <w:r w:rsidRPr="00F43432">
              <w:rPr>
                <w:sz w:val="20"/>
                <w:szCs w:val="20"/>
              </w:rPr>
              <w:t>None</w:t>
            </w:r>
          </w:p>
        </w:tc>
      </w:tr>
      <w:tr w:rsidR="003E576B" w:rsidRPr="00823A72" w:rsidTr="00823A72">
        <w:trPr>
          <w:trHeight w:val="828"/>
        </w:trPr>
        <w:tc>
          <w:tcPr>
            <w:tcW w:w="1620" w:type="dxa"/>
          </w:tcPr>
          <w:p w:rsidR="00CD3EB1" w:rsidRPr="0061457F" w:rsidRDefault="00CD3EB1" w:rsidP="00CD3EB1">
            <w:pPr>
              <w:rPr>
                <w:sz w:val="20"/>
                <w:szCs w:val="20"/>
              </w:rPr>
            </w:pPr>
            <w:r w:rsidRPr="0061457F">
              <w:rPr>
                <w:sz w:val="20"/>
                <w:szCs w:val="20"/>
              </w:rPr>
              <w:t>1</w:t>
            </w:r>
          </w:p>
          <w:p w:rsidR="003E576B" w:rsidRPr="0061457F" w:rsidRDefault="00CD3EB1" w:rsidP="00823A72">
            <w:pPr>
              <w:jc w:val="center"/>
              <w:rPr>
                <w:sz w:val="20"/>
                <w:szCs w:val="20"/>
              </w:rPr>
            </w:pPr>
            <w:r w:rsidRPr="0061457F">
              <w:rPr>
                <w:sz w:val="20"/>
                <w:szCs w:val="20"/>
              </w:rPr>
              <w:t>Outreach &amp; Education</w:t>
            </w:r>
          </w:p>
        </w:tc>
        <w:tc>
          <w:tcPr>
            <w:tcW w:w="2340" w:type="dxa"/>
            <w:vAlign w:val="center"/>
          </w:tcPr>
          <w:p w:rsidR="003E576B" w:rsidRPr="0061457F" w:rsidRDefault="00CD3EB1" w:rsidP="0061457F">
            <w:pPr>
              <w:autoSpaceDE w:val="0"/>
              <w:autoSpaceDN w:val="0"/>
              <w:adjustRightInd w:val="0"/>
              <w:rPr>
                <w:sz w:val="20"/>
                <w:szCs w:val="20"/>
              </w:rPr>
            </w:pPr>
            <w:r w:rsidRPr="0061457F">
              <w:rPr>
                <w:sz w:val="20"/>
                <w:szCs w:val="20"/>
              </w:rPr>
              <w:t>5.1.2 Coordinate link between stakeholders and support groups.</w:t>
            </w:r>
          </w:p>
        </w:tc>
        <w:tc>
          <w:tcPr>
            <w:tcW w:w="5580" w:type="dxa"/>
            <w:vAlign w:val="center"/>
          </w:tcPr>
          <w:p w:rsidR="003E576B" w:rsidRPr="00F43432" w:rsidRDefault="006A571F" w:rsidP="00A659DF">
            <w:pPr>
              <w:rPr>
                <w:sz w:val="20"/>
                <w:szCs w:val="20"/>
              </w:rPr>
            </w:pPr>
            <w:r w:rsidRPr="00F43432">
              <w:rPr>
                <w:sz w:val="20"/>
                <w:szCs w:val="20"/>
              </w:rPr>
              <w:t>Met Goal</w:t>
            </w:r>
          </w:p>
        </w:tc>
        <w:tc>
          <w:tcPr>
            <w:tcW w:w="5040" w:type="dxa"/>
            <w:vAlign w:val="center"/>
          </w:tcPr>
          <w:p w:rsidR="003E576B" w:rsidRPr="00F43432" w:rsidRDefault="006A571F" w:rsidP="00A659DF">
            <w:pPr>
              <w:rPr>
                <w:sz w:val="20"/>
                <w:szCs w:val="20"/>
              </w:rPr>
            </w:pPr>
            <w:r w:rsidRPr="00F43432">
              <w:rPr>
                <w:sz w:val="20"/>
                <w:szCs w:val="20"/>
              </w:rPr>
              <w:t>None</w:t>
            </w:r>
          </w:p>
        </w:tc>
      </w:tr>
      <w:tr w:rsidR="003E576B" w:rsidRPr="00823A72" w:rsidTr="00823A72">
        <w:trPr>
          <w:trHeight w:val="828"/>
        </w:trPr>
        <w:tc>
          <w:tcPr>
            <w:tcW w:w="1620" w:type="dxa"/>
          </w:tcPr>
          <w:p w:rsidR="00CD3EB1" w:rsidRPr="0061457F" w:rsidRDefault="00CD3EB1" w:rsidP="00CD3EB1">
            <w:pPr>
              <w:rPr>
                <w:sz w:val="20"/>
                <w:szCs w:val="20"/>
              </w:rPr>
            </w:pPr>
            <w:r w:rsidRPr="0061457F">
              <w:rPr>
                <w:sz w:val="20"/>
                <w:szCs w:val="20"/>
              </w:rPr>
              <w:t>1</w:t>
            </w:r>
          </w:p>
          <w:p w:rsidR="003E576B" w:rsidRPr="0061457F" w:rsidRDefault="00CD3EB1" w:rsidP="00823A72">
            <w:pPr>
              <w:jc w:val="center"/>
              <w:rPr>
                <w:sz w:val="20"/>
                <w:szCs w:val="20"/>
              </w:rPr>
            </w:pPr>
            <w:r w:rsidRPr="0061457F">
              <w:rPr>
                <w:sz w:val="20"/>
                <w:szCs w:val="20"/>
              </w:rPr>
              <w:t>Outreach &amp; Education</w:t>
            </w:r>
          </w:p>
        </w:tc>
        <w:tc>
          <w:tcPr>
            <w:tcW w:w="2340" w:type="dxa"/>
            <w:vAlign w:val="center"/>
          </w:tcPr>
          <w:p w:rsidR="00CD3EB1" w:rsidRPr="0061457F" w:rsidRDefault="00CD3EB1" w:rsidP="00CD3EB1">
            <w:pPr>
              <w:rPr>
                <w:sz w:val="20"/>
                <w:szCs w:val="20"/>
              </w:rPr>
            </w:pPr>
            <w:r w:rsidRPr="0061457F">
              <w:rPr>
                <w:sz w:val="20"/>
                <w:szCs w:val="20"/>
              </w:rPr>
              <w:t>5.1.3</w:t>
            </w:r>
            <w:r w:rsidR="001B5A3D" w:rsidRPr="0061457F">
              <w:rPr>
                <w:sz w:val="20"/>
                <w:szCs w:val="20"/>
              </w:rPr>
              <w:t xml:space="preserve"> Classroom Presentations:</w:t>
            </w:r>
          </w:p>
          <w:p w:rsidR="003E576B" w:rsidRPr="0061457F" w:rsidRDefault="00CD3EB1" w:rsidP="00CD3EB1">
            <w:pPr>
              <w:rPr>
                <w:sz w:val="20"/>
                <w:szCs w:val="20"/>
              </w:rPr>
            </w:pPr>
            <w:r w:rsidRPr="0061457F">
              <w:rPr>
                <w:sz w:val="20"/>
                <w:szCs w:val="20"/>
              </w:rPr>
              <w:t>City will perform two (2) pilot classroom presentation to solicit feedback from teachers and students</w:t>
            </w:r>
          </w:p>
        </w:tc>
        <w:tc>
          <w:tcPr>
            <w:tcW w:w="5580" w:type="dxa"/>
            <w:vAlign w:val="center"/>
          </w:tcPr>
          <w:p w:rsidR="003E576B" w:rsidRPr="00F43432" w:rsidRDefault="00494941" w:rsidP="00A659DF">
            <w:pPr>
              <w:rPr>
                <w:sz w:val="20"/>
                <w:szCs w:val="20"/>
              </w:rPr>
            </w:pPr>
            <w:r w:rsidRPr="00F43432">
              <w:rPr>
                <w:sz w:val="20"/>
                <w:szCs w:val="20"/>
              </w:rPr>
              <w:t>Met Goal</w:t>
            </w:r>
          </w:p>
        </w:tc>
        <w:tc>
          <w:tcPr>
            <w:tcW w:w="5040" w:type="dxa"/>
            <w:vAlign w:val="center"/>
          </w:tcPr>
          <w:p w:rsidR="003E576B" w:rsidRPr="00F43432" w:rsidRDefault="00494941" w:rsidP="00A659DF">
            <w:pPr>
              <w:rPr>
                <w:sz w:val="20"/>
                <w:szCs w:val="20"/>
              </w:rPr>
            </w:pPr>
            <w:r w:rsidRPr="00F43432">
              <w:rPr>
                <w:sz w:val="20"/>
                <w:szCs w:val="20"/>
              </w:rPr>
              <w:t>None</w:t>
            </w:r>
          </w:p>
        </w:tc>
      </w:tr>
      <w:tr w:rsidR="003E576B" w:rsidRPr="00823A72" w:rsidTr="00823A72">
        <w:trPr>
          <w:trHeight w:val="828"/>
        </w:trPr>
        <w:tc>
          <w:tcPr>
            <w:tcW w:w="1620" w:type="dxa"/>
          </w:tcPr>
          <w:p w:rsidR="00CD3EB1" w:rsidRPr="0061457F" w:rsidRDefault="00CD3EB1" w:rsidP="00CD3EB1">
            <w:pPr>
              <w:rPr>
                <w:sz w:val="20"/>
                <w:szCs w:val="20"/>
              </w:rPr>
            </w:pPr>
            <w:r w:rsidRPr="0061457F">
              <w:rPr>
                <w:sz w:val="20"/>
                <w:szCs w:val="20"/>
              </w:rPr>
              <w:t>1</w:t>
            </w:r>
          </w:p>
          <w:p w:rsidR="003E576B" w:rsidRPr="0061457F" w:rsidRDefault="00CD3EB1" w:rsidP="00823A72">
            <w:pPr>
              <w:jc w:val="center"/>
              <w:rPr>
                <w:sz w:val="20"/>
                <w:szCs w:val="20"/>
              </w:rPr>
            </w:pPr>
            <w:r w:rsidRPr="0061457F">
              <w:rPr>
                <w:sz w:val="20"/>
                <w:szCs w:val="20"/>
              </w:rPr>
              <w:t>Outreach &amp; Education</w:t>
            </w:r>
          </w:p>
        </w:tc>
        <w:tc>
          <w:tcPr>
            <w:tcW w:w="2340" w:type="dxa"/>
            <w:vAlign w:val="center"/>
          </w:tcPr>
          <w:p w:rsidR="00CD3EB1" w:rsidRPr="0061457F" w:rsidRDefault="00CD3EB1" w:rsidP="00823A72">
            <w:pPr>
              <w:autoSpaceDE w:val="0"/>
              <w:autoSpaceDN w:val="0"/>
              <w:adjustRightInd w:val="0"/>
              <w:rPr>
                <w:sz w:val="20"/>
                <w:szCs w:val="20"/>
              </w:rPr>
            </w:pPr>
            <w:r w:rsidRPr="0061457F">
              <w:rPr>
                <w:sz w:val="20"/>
                <w:szCs w:val="20"/>
              </w:rPr>
              <w:t>5.1.3</w:t>
            </w:r>
          </w:p>
          <w:p w:rsidR="003E576B" w:rsidRPr="0061457F" w:rsidRDefault="00CD3EB1" w:rsidP="00CD3EB1">
            <w:pPr>
              <w:rPr>
                <w:sz w:val="20"/>
                <w:szCs w:val="20"/>
              </w:rPr>
            </w:pPr>
            <w:r w:rsidRPr="0061457F">
              <w:rPr>
                <w:sz w:val="20"/>
                <w:szCs w:val="20"/>
              </w:rPr>
              <w:t>City will develop a schedule</w:t>
            </w:r>
          </w:p>
        </w:tc>
        <w:tc>
          <w:tcPr>
            <w:tcW w:w="5580" w:type="dxa"/>
            <w:vAlign w:val="center"/>
          </w:tcPr>
          <w:p w:rsidR="003E576B" w:rsidRPr="00F43432" w:rsidRDefault="00494941" w:rsidP="00A659DF">
            <w:pPr>
              <w:rPr>
                <w:sz w:val="20"/>
                <w:szCs w:val="20"/>
              </w:rPr>
            </w:pPr>
            <w:r w:rsidRPr="00F43432">
              <w:rPr>
                <w:sz w:val="20"/>
                <w:szCs w:val="20"/>
              </w:rPr>
              <w:t>Met Goal</w:t>
            </w:r>
          </w:p>
        </w:tc>
        <w:tc>
          <w:tcPr>
            <w:tcW w:w="5040" w:type="dxa"/>
            <w:vAlign w:val="center"/>
          </w:tcPr>
          <w:p w:rsidR="003E576B" w:rsidRPr="00F43432" w:rsidRDefault="00494941" w:rsidP="00A659DF">
            <w:pPr>
              <w:rPr>
                <w:sz w:val="20"/>
                <w:szCs w:val="20"/>
              </w:rPr>
            </w:pPr>
            <w:r w:rsidRPr="00F43432">
              <w:rPr>
                <w:sz w:val="20"/>
                <w:szCs w:val="20"/>
              </w:rPr>
              <w:t>None</w:t>
            </w:r>
          </w:p>
        </w:tc>
      </w:tr>
      <w:tr w:rsidR="00CD3EB1" w:rsidRPr="00823A72" w:rsidTr="00823A72">
        <w:trPr>
          <w:trHeight w:val="828"/>
        </w:trPr>
        <w:tc>
          <w:tcPr>
            <w:tcW w:w="1620" w:type="dxa"/>
          </w:tcPr>
          <w:p w:rsidR="00CD3EB1" w:rsidRPr="0061457F" w:rsidRDefault="00CD3EB1" w:rsidP="00CD3EB1">
            <w:pPr>
              <w:rPr>
                <w:sz w:val="20"/>
                <w:szCs w:val="20"/>
              </w:rPr>
            </w:pPr>
            <w:r w:rsidRPr="0061457F">
              <w:rPr>
                <w:sz w:val="20"/>
                <w:szCs w:val="20"/>
              </w:rPr>
              <w:lastRenderedPageBreak/>
              <w:t>1</w:t>
            </w:r>
          </w:p>
          <w:p w:rsidR="00CD3EB1" w:rsidRPr="0061457F" w:rsidRDefault="00CD3EB1" w:rsidP="00823A72">
            <w:pPr>
              <w:jc w:val="center"/>
              <w:rPr>
                <w:sz w:val="20"/>
                <w:szCs w:val="20"/>
              </w:rPr>
            </w:pPr>
            <w:r w:rsidRPr="0061457F">
              <w:rPr>
                <w:sz w:val="20"/>
                <w:szCs w:val="20"/>
              </w:rPr>
              <w:t>Outreach &amp; Education</w:t>
            </w:r>
          </w:p>
        </w:tc>
        <w:tc>
          <w:tcPr>
            <w:tcW w:w="2340" w:type="dxa"/>
          </w:tcPr>
          <w:p w:rsidR="00CD3EB1" w:rsidRPr="0061457F" w:rsidRDefault="00CD3EB1" w:rsidP="00823A72">
            <w:pPr>
              <w:autoSpaceDE w:val="0"/>
              <w:autoSpaceDN w:val="0"/>
              <w:adjustRightInd w:val="0"/>
              <w:rPr>
                <w:sz w:val="20"/>
                <w:szCs w:val="20"/>
              </w:rPr>
            </w:pPr>
            <w:r w:rsidRPr="0061457F">
              <w:rPr>
                <w:sz w:val="20"/>
                <w:szCs w:val="20"/>
              </w:rPr>
              <w:t>5.1.3</w:t>
            </w:r>
          </w:p>
          <w:p w:rsidR="00CD3EB1" w:rsidRPr="0061457F" w:rsidRDefault="00CD3EB1" w:rsidP="00823A72">
            <w:pPr>
              <w:autoSpaceDE w:val="0"/>
              <w:autoSpaceDN w:val="0"/>
              <w:adjustRightInd w:val="0"/>
              <w:rPr>
                <w:sz w:val="20"/>
                <w:szCs w:val="20"/>
              </w:rPr>
            </w:pPr>
            <w:r w:rsidRPr="0061457F">
              <w:rPr>
                <w:sz w:val="20"/>
                <w:szCs w:val="20"/>
              </w:rPr>
              <w:t>Feedback data will be used to evaluate effectiveness and to adjust curriculum</w:t>
            </w:r>
          </w:p>
        </w:tc>
        <w:tc>
          <w:tcPr>
            <w:tcW w:w="5580" w:type="dxa"/>
            <w:vAlign w:val="center"/>
          </w:tcPr>
          <w:p w:rsidR="00CD3EB1" w:rsidRPr="00F43432" w:rsidRDefault="00494941" w:rsidP="00A659DF">
            <w:pPr>
              <w:rPr>
                <w:sz w:val="20"/>
                <w:szCs w:val="20"/>
              </w:rPr>
            </w:pPr>
            <w:r w:rsidRPr="00F43432">
              <w:rPr>
                <w:sz w:val="20"/>
                <w:szCs w:val="20"/>
              </w:rPr>
              <w:t>Met Goal</w:t>
            </w:r>
          </w:p>
        </w:tc>
        <w:tc>
          <w:tcPr>
            <w:tcW w:w="5040" w:type="dxa"/>
            <w:vAlign w:val="center"/>
          </w:tcPr>
          <w:p w:rsidR="00CD3EB1" w:rsidRPr="00F43432" w:rsidRDefault="00494941" w:rsidP="00A659DF">
            <w:pPr>
              <w:rPr>
                <w:sz w:val="20"/>
                <w:szCs w:val="20"/>
              </w:rPr>
            </w:pPr>
            <w:r w:rsidRPr="00F43432">
              <w:rPr>
                <w:sz w:val="20"/>
                <w:szCs w:val="20"/>
              </w:rPr>
              <w:t>None</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CD3EB1" w:rsidRPr="0061457F" w:rsidRDefault="00CD3EB1" w:rsidP="00CD3EB1">
            <w:pPr>
              <w:rPr>
                <w:sz w:val="20"/>
                <w:szCs w:val="20"/>
              </w:rPr>
            </w:pPr>
            <w:r w:rsidRPr="0061457F">
              <w:rPr>
                <w:sz w:val="20"/>
                <w:szCs w:val="20"/>
              </w:rPr>
              <w:t>5.1.3</w:t>
            </w:r>
          </w:p>
          <w:p w:rsidR="00CD3EB1" w:rsidRPr="0061457F" w:rsidRDefault="00CD3EB1" w:rsidP="00CD3EB1">
            <w:pPr>
              <w:rPr>
                <w:sz w:val="20"/>
                <w:szCs w:val="20"/>
              </w:rPr>
            </w:pPr>
            <w:r w:rsidRPr="0061457F">
              <w:rPr>
                <w:sz w:val="20"/>
                <w:szCs w:val="20"/>
              </w:rPr>
              <w:t>Cost of classroom presentations BMP will be determined</w:t>
            </w:r>
          </w:p>
        </w:tc>
        <w:tc>
          <w:tcPr>
            <w:tcW w:w="5580" w:type="dxa"/>
            <w:vAlign w:val="center"/>
          </w:tcPr>
          <w:p w:rsidR="00CD3EB1" w:rsidRPr="00F43432" w:rsidRDefault="00494941" w:rsidP="00A659DF">
            <w:pPr>
              <w:rPr>
                <w:sz w:val="20"/>
                <w:szCs w:val="20"/>
              </w:rPr>
            </w:pPr>
            <w:r w:rsidRPr="00F43432">
              <w:rPr>
                <w:sz w:val="20"/>
                <w:szCs w:val="20"/>
              </w:rPr>
              <w:t>Met Goal</w:t>
            </w:r>
          </w:p>
        </w:tc>
        <w:tc>
          <w:tcPr>
            <w:tcW w:w="5040" w:type="dxa"/>
            <w:vAlign w:val="center"/>
          </w:tcPr>
          <w:p w:rsidR="00CD3EB1" w:rsidRPr="00F43432" w:rsidRDefault="00494941" w:rsidP="00A659DF">
            <w:pPr>
              <w:rPr>
                <w:sz w:val="20"/>
                <w:szCs w:val="20"/>
              </w:rPr>
            </w:pPr>
            <w:r w:rsidRPr="00F43432">
              <w:rPr>
                <w:sz w:val="20"/>
                <w:szCs w:val="20"/>
              </w:rPr>
              <w:t>None</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CD3EB1" w:rsidRPr="0061457F" w:rsidRDefault="00CD3EB1" w:rsidP="00A659DF">
            <w:pPr>
              <w:rPr>
                <w:sz w:val="20"/>
                <w:szCs w:val="20"/>
              </w:rPr>
            </w:pPr>
            <w:r w:rsidRPr="0061457F">
              <w:rPr>
                <w:sz w:val="20"/>
                <w:szCs w:val="20"/>
              </w:rPr>
              <w:t>5.1.4</w:t>
            </w:r>
            <w:r w:rsidR="001B5A3D" w:rsidRPr="0061457F">
              <w:rPr>
                <w:sz w:val="20"/>
                <w:szCs w:val="20"/>
              </w:rPr>
              <w:t xml:space="preserve"> Stenciling</w:t>
            </w:r>
            <w:r w:rsidRPr="0061457F">
              <w:rPr>
                <w:sz w:val="20"/>
                <w:szCs w:val="20"/>
              </w:rPr>
              <w:t xml:space="preserve"> Establish goals and policies</w:t>
            </w:r>
          </w:p>
        </w:tc>
        <w:tc>
          <w:tcPr>
            <w:tcW w:w="5580" w:type="dxa"/>
            <w:vAlign w:val="center"/>
          </w:tcPr>
          <w:p w:rsidR="00CD3EB1" w:rsidRPr="00F43432" w:rsidRDefault="006A571F" w:rsidP="006A571F">
            <w:pPr>
              <w:rPr>
                <w:sz w:val="20"/>
                <w:szCs w:val="20"/>
              </w:rPr>
            </w:pPr>
            <w:r w:rsidRPr="00F43432">
              <w:rPr>
                <w:sz w:val="20"/>
                <w:szCs w:val="20"/>
              </w:rPr>
              <w:t>Met Goal</w:t>
            </w:r>
            <w:r w:rsidR="00AF7FDA" w:rsidRPr="00F43432">
              <w:rPr>
                <w:sz w:val="20"/>
                <w:szCs w:val="20"/>
              </w:rPr>
              <w:t xml:space="preserve"> </w:t>
            </w:r>
          </w:p>
        </w:tc>
        <w:tc>
          <w:tcPr>
            <w:tcW w:w="5040" w:type="dxa"/>
            <w:vAlign w:val="center"/>
          </w:tcPr>
          <w:p w:rsidR="00CD3EB1" w:rsidRPr="00F43432" w:rsidRDefault="00494941" w:rsidP="00A659DF">
            <w:pPr>
              <w:rPr>
                <w:sz w:val="20"/>
                <w:szCs w:val="20"/>
              </w:rPr>
            </w:pPr>
            <w:r w:rsidRPr="00F43432">
              <w:rPr>
                <w:sz w:val="20"/>
                <w:szCs w:val="20"/>
              </w:rPr>
              <w:t>None</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CD3EB1" w:rsidRPr="0061457F" w:rsidRDefault="00BA1693" w:rsidP="00A659DF">
            <w:pPr>
              <w:rPr>
                <w:sz w:val="20"/>
                <w:szCs w:val="20"/>
              </w:rPr>
            </w:pPr>
            <w:r w:rsidRPr="0061457F">
              <w:rPr>
                <w:sz w:val="20"/>
                <w:szCs w:val="20"/>
              </w:rPr>
              <w:t>5.1.4 Inventory manhole covers, inlets and other structure</w:t>
            </w:r>
          </w:p>
        </w:tc>
        <w:tc>
          <w:tcPr>
            <w:tcW w:w="5580" w:type="dxa"/>
            <w:vAlign w:val="center"/>
          </w:tcPr>
          <w:p w:rsidR="00CD3EB1" w:rsidRPr="00F43432" w:rsidRDefault="0003691E" w:rsidP="006A571F">
            <w:pPr>
              <w:rPr>
                <w:sz w:val="20"/>
                <w:szCs w:val="20"/>
              </w:rPr>
            </w:pPr>
            <w:r w:rsidRPr="00F43432">
              <w:rPr>
                <w:sz w:val="20"/>
                <w:szCs w:val="20"/>
              </w:rPr>
              <w:t>Met Goal</w:t>
            </w:r>
          </w:p>
        </w:tc>
        <w:tc>
          <w:tcPr>
            <w:tcW w:w="5040" w:type="dxa"/>
            <w:vAlign w:val="center"/>
          </w:tcPr>
          <w:p w:rsidR="00CD3EB1" w:rsidRPr="00F43432" w:rsidRDefault="00820C84" w:rsidP="00A659DF">
            <w:pPr>
              <w:rPr>
                <w:sz w:val="20"/>
                <w:szCs w:val="20"/>
              </w:rPr>
            </w:pPr>
            <w:r w:rsidRPr="00F43432">
              <w:rPr>
                <w:sz w:val="20"/>
                <w:szCs w:val="20"/>
              </w:rPr>
              <w:t>None</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BA1693" w:rsidRPr="0061457F" w:rsidRDefault="00BA1693" w:rsidP="00BA1693">
            <w:pPr>
              <w:rPr>
                <w:sz w:val="20"/>
                <w:szCs w:val="20"/>
              </w:rPr>
            </w:pPr>
            <w:r w:rsidRPr="0061457F">
              <w:rPr>
                <w:sz w:val="20"/>
                <w:szCs w:val="20"/>
              </w:rPr>
              <w:t xml:space="preserve">5.1.4 Attempt to stencil 25% of existing inventory each year </w:t>
            </w:r>
          </w:p>
          <w:p w:rsidR="00CD3EB1" w:rsidRPr="0061457F" w:rsidRDefault="00CD3EB1" w:rsidP="00A659DF">
            <w:pPr>
              <w:rPr>
                <w:sz w:val="20"/>
                <w:szCs w:val="20"/>
              </w:rPr>
            </w:pPr>
          </w:p>
        </w:tc>
        <w:tc>
          <w:tcPr>
            <w:tcW w:w="5580" w:type="dxa"/>
            <w:vAlign w:val="center"/>
          </w:tcPr>
          <w:p w:rsidR="00CD3EB1" w:rsidRPr="00F43432" w:rsidRDefault="008120F2" w:rsidP="00A659DF">
            <w:pPr>
              <w:rPr>
                <w:sz w:val="20"/>
                <w:szCs w:val="20"/>
              </w:rPr>
            </w:pPr>
            <w:r w:rsidRPr="00F43432">
              <w:rPr>
                <w:sz w:val="20"/>
                <w:szCs w:val="20"/>
              </w:rPr>
              <w:t>Met Goal</w:t>
            </w:r>
          </w:p>
        </w:tc>
        <w:tc>
          <w:tcPr>
            <w:tcW w:w="5040" w:type="dxa"/>
            <w:vAlign w:val="center"/>
          </w:tcPr>
          <w:p w:rsidR="00CD3EB1" w:rsidRPr="00F43432" w:rsidRDefault="00820C84" w:rsidP="00A659DF">
            <w:pPr>
              <w:rPr>
                <w:sz w:val="20"/>
                <w:szCs w:val="20"/>
              </w:rPr>
            </w:pPr>
            <w:r w:rsidRPr="00F43432">
              <w:rPr>
                <w:sz w:val="20"/>
                <w:szCs w:val="20"/>
              </w:rPr>
              <w:t>None</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CD3EB1" w:rsidRPr="0061457F" w:rsidRDefault="00BA1693" w:rsidP="00A659DF">
            <w:pPr>
              <w:rPr>
                <w:sz w:val="20"/>
                <w:szCs w:val="20"/>
              </w:rPr>
            </w:pPr>
            <w:r w:rsidRPr="0061457F">
              <w:rPr>
                <w:sz w:val="20"/>
                <w:szCs w:val="20"/>
              </w:rPr>
              <w:t>5.1.4 Stencil all new installations.</w:t>
            </w:r>
          </w:p>
        </w:tc>
        <w:tc>
          <w:tcPr>
            <w:tcW w:w="5580" w:type="dxa"/>
            <w:vAlign w:val="center"/>
          </w:tcPr>
          <w:p w:rsidR="00CD3EB1" w:rsidRPr="00F43432" w:rsidRDefault="006A571F" w:rsidP="00A659DF">
            <w:pPr>
              <w:rPr>
                <w:sz w:val="20"/>
                <w:szCs w:val="20"/>
              </w:rPr>
            </w:pPr>
            <w:r w:rsidRPr="00F43432">
              <w:rPr>
                <w:sz w:val="20"/>
                <w:szCs w:val="20"/>
              </w:rPr>
              <w:t>Met Goal</w:t>
            </w:r>
          </w:p>
        </w:tc>
        <w:tc>
          <w:tcPr>
            <w:tcW w:w="5040" w:type="dxa"/>
            <w:vAlign w:val="center"/>
          </w:tcPr>
          <w:p w:rsidR="00CD3EB1" w:rsidRPr="00F43432" w:rsidRDefault="006A571F" w:rsidP="00A659DF">
            <w:pPr>
              <w:rPr>
                <w:sz w:val="20"/>
                <w:szCs w:val="20"/>
              </w:rPr>
            </w:pPr>
            <w:r w:rsidRPr="00F43432">
              <w:rPr>
                <w:sz w:val="20"/>
                <w:szCs w:val="20"/>
              </w:rPr>
              <w:t>None</w:t>
            </w:r>
            <w:r w:rsidR="00DE27D1" w:rsidRPr="00F43432">
              <w:rPr>
                <w:sz w:val="20"/>
                <w:szCs w:val="20"/>
              </w:rPr>
              <w:t xml:space="preserve"> </w:t>
            </w:r>
          </w:p>
        </w:tc>
      </w:tr>
      <w:tr w:rsidR="00CD3EB1" w:rsidRPr="00823A72" w:rsidTr="00823A72">
        <w:trPr>
          <w:trHeight w:val="828"/>
        </w:trPr>
        <w:tc>
          <w:tcPr>
            <w:tcW w:w="1620" w:type="dxa"/>
          </w:tcPr>
          <w:p w:rsidR="00BA1693" w:rsidRPr="0061457F" w:rsidRDefault="00BA1693" w:rsidP="00BA1693">
            <w:pPr>
              <w:rPr>
                <w:sz w:val="20"/>
                <w:szCs w:val="20"/>
              </w:rPr>
            </w:pPr>
            <w:r w:rsidRPr="0061457F">
              <w:rPr>
                <w:sz w:val="20"/>
                <w:szCs w:val="20"/>
              </w:rPr>
              <w:t>1</w:t>
            </w:r>
          </w:p>
          <w:p w:rsidR="00CD3EB1" w:rsidRPr="0061457F" w:rsidRDefault="00BA1693" w:rsidP="00823A72">
            <w:pPr>
              <w:jc w:val="center"/>
              <w:rPr>
                <w:sz w:val="20"/>
                <w:szCs w:val="20"/>
              </w:rPr>
            </w:pPr>
            <w:r w:rsidRPr="0061457F">
              <w:rPr>
                <w:sz w:val="20"/>
                <w:szCs w:val="20"/>
              </w:rPr>
              <w:t>Outreach &amp; Education</w:t>
            </w:r>
          </w:p>
        </w:tc>
        <w:tc>
          <w:tcPr>
            <w:tcW w:w="2340" w:type="dxa"/>
            <w:vAlign w:val="center"/>
          </w:tcPr>
          <w:p w:rsidR="00BA1693" w:rsidRPr="0061457F" w:rsidRDefault="00BA1693" w:rsidP="00823A72">
            <w:pPr>
              <w:autoSpaceDE w:val="0"/>
              <w:autoSpaceDN w:val="0"/>
              <w:adjustRightInd w:val="0"/>
              <w:rPr>
                <w:sz w:val="20"/>
                <w:szCs w:val="20"/>
              </w:rPr>
            </w:pPr>
            <w:r w:rsidRPr="0061457F">
              <w:rPr>
                <w:sz w:val="20"/>
                <w:szCs w:val="20"/>
              </w:rPr>
              <w:t xml:space="preserve">5.1.5 </w:t>
            </w:r>
            <w:r w:rsidR="001B5A3D" w:rsidRPr="0061457F">
              <w:rPr>
                <w:sz w:val="20"/>
                <w:szCs w:val="20"/>
              </w:rPr>
              <w:t xml:space="preserve">Brochures and Videos: </w:t>
            </w:r>
            <w:r w:rsidRPr="0061457F">
              <w:rPr>
                <w:sz w:val="20"/>
                <w:szCs w:val="20"/>
              </w:rPr>
              <w:t xml:space="preserve">Broadcast three (3) videos to public access channels within the City’s viewing area </w:t>
            </w:r>
          </w:p>
          <w:p w:rsidR="00CD3EB1" w:rsidRPr="0061457F" w:rsidRDefault="00CD3EB1" w:rsidP="00A659DF">
            <w:pPr>
              <w:rPr>
                <w:sz w:val="20"/>
                <w:szCs w:val="20"/>
              </w:rPr>
            </w:pPr>
          </w:p>
        </w:tc>
        <w:tc>
          <w:tcPr>
            <w:tcW w:w="5580" w:type="dxa"/>
            <w:vAlign w:val="center"/>
          </w:tcPr>
          <w:p w:rsidR="00CD3EB1" w:rsidRPr="00F43432" w:rsidRDefault="006A571F" w:rsidP="006A571F">
            <w:pPr>
              <w:rPr>
                <w:sz w:val="20"/>
                <w:szCs w:val="20"/>
              </w:rPr>
            </w:pPr>
            <w:r w:rsidRPr="00F43432">
              <w:rPr>
                <w:sz w:val="20"/>
                <w:szCs w:val="20"/>
              </w:rPr>
              <w:t>Met Goal</w:t>
            </w:r>
          </w:p>
        </w:tc>
        <w:tc>
          <w:tcPr>
            <w:tcW w:w="5040" w:type="dxa"/>
            <w:vAlign w:val="center"/>
          </w:tcPr>
          <w:p w:rsidR="00CD3EB1" w:rsidRPr="00F43432" w:rsidRDefault="008B587E" w:rsidP="00A659DF">
            <w:pPr>
              <w:rPr>
                <w:sz w:val="20"/>
                <w:szCs w:val="20"/>
              </w:rPr>
            </w:pPr>
            <w:r w:rsidRPr="00F43432">
              <w:rPr>
                <w:sz w:val="20"/>
                <w:szCs w:val="20"/>
              </w:rPr>
              <w:t>None</w:t>
            </w:r>
          </w:p>
        </w:tc>
      </w:tr>
      <w:tr w:rsidR="006A571F" w:rsidRPr="00823A72" w:rsidTr="006A571F">
        <w:trPr>
          <w:trHeight w:val="828"/>
        </w:trPr>
        <w:tc>
          <w:tcPr>
            <w:tcW w:w="1620" w:type="dxa"/>
          </w:tcPr>
          <w:p w:rsidR="006A571F" w:rsidRPr="0061457F" w:rsidRDefault="006A571F" w:rsidP="00BA1693">
            <w:pPr>
              <w:rPr>
                <w:sz w:val="20"/>
                <w:szCs w:val="20"/>
              </w:rPr>
            </w:pPr>
            <w:r w:rsidRPr="0061457F">
              <w:rPr>
                <w:sz w:val="20"/>
                <w:szCs w:val="20"/>
              </w:rPr>
              <w:t>1</w:t>
            </w:r>
          </w:p>
          <w:p w:rsidR="006A571F" w:rsidRPr="0061457F" w:rsidRDefault="006A571F" w:rsidP="00823A72">
            <w:pPr>
              <w:jc w:val="center"/>
              <w:rPr>
                <w:sz w:val="20"/>
                <w:szCs w:val="20"/>
              </w:rPr>
            </w:pPr>
            <w:r w:rsidRPr="0061457F">
              <w:rPr>
                <w:sz w:val="20"/>
                <w:szCs w:val="20"/>
              </w:rPr>
              <w:t>Outreach &amp; Education</w:t>
            </w:r>
          </w:p>
        </w:tc>
        <w:tc>
          <w:tcPr>
            <w:tcW w:w="2340" w:type="dxa"/>
            <w:vAlign w:val="center"/>
          </w:tcPr>
          <w:p w:rsidR="006A571F" w:rsidRPr="0061457F" w:rsidRDefault="006A571F" w:rsidP="00823A72">
            <w:pPr>
              <w:autoSpaceDE w:val="0"/>
              <w:autoSpaceDN w:val="0"/>
              <w:adjustRightInd w:val="0"/>
              <w:rPr>
                <w:sz w:val="20"/>
                <w:szCs w:val="20"/>
              </w:rPr>
            </w:pPr>
            <w:r w:rsidRPr="0061457F">
              <w:rPr>
                <w:sz w:val="20"/>
                <w:szCs w:val="20"/>
              </w:rPr>
              <w:t xml:space="preserve">5.1.5 Provide copies of videos to local school </w:t>
            </w:r>
          </w:p>
          <w:p w:rsidR="006A571F" w:rsidRPr="0061457F" w:rsidRDefault="006A571F" w:rsidP="00A659DF">
            <w:pPr>
              <w:rPr>
                <w:sz w:val="20"/>
                <w:szCs w:val="20"/>
              </w:rPr>
            </w:pPr>
          </w:p>
        </w:tc>
        <w:tc>
          <w:tcPr>
            <w:tcW w:w="5580" w:type="dxa"/>
            <w:vAlign w:val="center"/>
          </w:tcPr>
          <w:p w:rsidR="006A571F" w:rsidRPr="00F43432" w:rsidRDefault="006A571F" w:rsidP="00A659DF">
            <w:pPr>
              <w:rPr>
                <w:sz w:val="20"/>
                <w:szCs w:val="20"/>
              </w:rPr>
            </w:pPr>
            <w:r w:rsidRPr="00F43432">
              <w:rPr>
                <w:sz w:val="20"/>
                <w:szCs w:val="20"/>
              </w:rPr>
              <w:t>Met Goal</w:t>
            </w:r>
          </w:p>
        </w:tc>
        <w:tc>
          <w:tcPr>
            <w:tcW w:w="5040" w:type="dxa"/>
            <w:vAlign w:val="center"/>
          </w:tcPr>
          <w:p w:rsidR="006A571F" w:rsidRPr="00F43432" w:rsidRDefault="006A571F" w:rsidP="006A571F">
            <w:r w:rsidRPr="00F43432">
              <w:rPr>
                <w:sz w:val="20"/>
                <w:szCs w:val="20"/>
              </w:rPr>
              <w:t>None</w:t>
            </w:r>
          </w:p>
        </w:tc>
      </w:tr>
      <w:tr w:rsidR="006A571F" w:rsidRPr="00823A72" w:rsidTr="006A571F">
        <w:trPr>
          <w:trHeight w:val="828"/>
        </w:trPr>
        <w:tc>
          <w:tcPr>
            <w:tcW w:w="1620" w:type="dxa"/>
          </w:tcPr>
          <w:p w:rsidR="006A571F" w:rsidRPr="0061457F" w:rsidRDefault="006A571F" w:rsidP="00BA1693">
            <w:pPr>
              <w:rPr>
                <w:sz w:val="20"/>
                <w:szCs w:val="20"/>
              </w:rPr>
            </w:pPr>
            <w:r w:rsidRPr="0061457F">
              <w:rPr>
                <w:sz w:val="20"/>
                <w:szCs w:val="20"/>
              </w:rPr>
              <w:t>1</w:t>
            </w:r>
          </w:p>
          <w:p w:rsidR="006A571F" w:rsidRPr="0061457F" w:rsidRDefault="006A571F" w:rsidP="00823A72">
            <w:pPr>
              <w:jc w:val="center"/>
              <w:rPr>
                <w:sz w:val="20"/>
                <w:szCs w:val="20"/>
              </w:rPr>
            </w:pPr>
            <w:r w:rsidRPr="0061457F">
              <w:rPr>
                <w:sz w:val="20"/>
                <w:szCs w:val="20"/>
              </w:rPr>
              <w:t>Outreach &amp; Education</w:t>
            </w:r>
          </w:p>
        </w:tc>
        <w:tc>
          <w:tcPr>
            <w:tcW w:w="2340" w:type="dxa"/>
            <w:vAlign w:val="center"/>
          </w:tcPr>
          <w:p w:rsidR="006A571F" w:rsidRPr="0061457F" w:rsidRDefault="006A571F" w:rsidP="00A659DF">
            <w:pPr>
              <w:rPr>
                <w:sz w:val="20"/>
                <w:szCs w:val="20"/>
              </w:rPr>
            </w:pPr>
            <w:r w:rsidRPr="0061457F">
              <w:rPr>
                <w:sz w:val="20"/>
                <w:szCs w:val="20"/>
              </w:rPr>
              <w:t>5.1.5 Provide copies of videos to local public libraries.</w:t>
            </w:r>
          </w:p>
        </w:tc>
        <w:tc>
          <w:tcPr>
            <w:tcW w:w="5580" w:type="dxa"/>
            <w:vAlign w:val="center"/>
          </w:tcPr>
          <w:p w:rsidR="006A571F" w:rsidRPr="00F43432" w:rsidRDefault="006A571F" w:rsidP="00A659DF">
            <w:pPr>
              <w:rPr>
                <w:sz w:val="20"/>
                <w:szCs w:val="20"/>
              </w:rPr>
            </w:pPr>
            <w:r w:rsidRPr="00F43432">
              <w:rPr>
                <w:sz w:val="20"/>
                <w:szCs w:val="20"/>
              </w:rPr>
              <w:t>Met Goal</w:t>
            </w:r>
          </w:p>
        </w:tc>
        <w:tc>
          <w:tcPr>
            <w:tcW w:w="5040" w:type="dxa"/>
            <w:vAlign w:val="center"/>
          </w:tcPr>
          <w:p w:rsidR="006A571F" w:rsidRPr="00F43432" w:rsidRDefault="006A571F" w:rsidP="006A571F">
            <w:r w:rsidRPr="00F43432">
              <w:rPr>
                <w:sz w:val="20"/>
                <w:szCs w:val="20"/>
              </w:rPr>
              <w:t>None</w:t>
            </w:r>
          </w:p>
        </w:tc>
      </w:tr>
      <w:tr w:rsidR="006A571F" w:rsidRPr="00823A72" w:rsidTr="006A571F">
        <w:trPr>
          <w:trHeight w:val="828"/>
        </w:trPr>
        <w:tc>
          <w:tcPr>
            <w:tcW w:w="1620" w:type="dxa"/>
          </w:tcPr>
          <w:p w:rsidR="006A571F" w:rsidRPr="0061457F" w:rsidRDefault="006A571F" w:rsidP="009D6DD0">
            <w:pPr>
              <w:rPr>
                <w:sz w:val="20"/>
                <w:szCs w:val="20"/>
              </w:rPr>
            </w:pPr>
            <w:r w:rsidRPr="0061457F">
              <w:rPr>
                <w:sz w:val="20"/>
                <w:szCs w:val="20"/>
              </w:rPr>
              <w:t>1</w:t>
            </w:r>
          </w:p>
          <w:p w:rsidR="006A571F" w:rsidRPr="0061457F" w:rsidRDefault="006A571F" w:rsidP="00823A72">
            <w:pPr>
              <w:jc w:val="center"/>
              <w:rPr>
                <w:sz w:val="20"/>
                <w:szCs w:val="20"/>
              </w:rPr>
            </w:pPr>
            <w:r w:rsidRPr="0061457F">
              <w:rPr>
                <w:sz w:val="20"/>
                <w:szCs w:val="20"/>
              </w:rPr>
              <w:t>Outreach &amp; Education</w:t>
            </w:r>
          </w:p>
        </w:tc>
        <w:tc>
          <w:tcPr>
            <w:tcW w:w="2340" w:type="dxa"/>
            <w:vAlign w:val="center"/>
          </w:tcPr>
          <w:p w:rsidR="006A571F" w:rsidRPr="0061457F" w:rsidRDefault="006A571F" w:rsidP="00823A72">
            <w:pPr>
              <w:autoSpaceDE w:val="0"/>
              <w:autoSpaceDN w:val="0"/>
              <w:adjustRightInd w:val="0"/>
              <w:rPr>
                <w:sz w:val="20"/>
                <w:szCs w:val="20"/>
              </w:rPr>
            </w:pPr>
            <w:r w:rsidRPr="0061457F">
              <w:rPr>
                <w:sz w:val="20"/>
                <w:szCs w:val="20"/>
              </w:rPr>
              <w:t xml:space="preserve">5.1.6 Signage Install 25% of total locations identified each year.  </w:t>
            </w:r>
          </w:p>
          <w:p w:rsidR="006A571F" w:rsidRPr="0061457F" w:rsidRDefault="006A571F" w:rsidP="00A659DF">
            <w:pPr>
              <w:rPr>
                <w:sz w:val="20"/>
                <w:szCs w:val="20"/>
              </w:rPr>
            </w:pPr>
          </w:p>
        </w:tc>
        <w:tc>
          <w:tcPr>
            <w:tcW w:w="5580" w:type="dxa"/>
            <w:vAlign w:val="center"/>
          </w:tcPr>
          <w:p w:rsidR="006A571F" w:rsidRPr="00F43432" w:rsidRDefault="006A571F" w:rsidP="00A659DF">
            <w:pPr>
              <w:rPr>
                <w:sz w:val="20"/>
                <w:szCs w:val="20"/>
              </w:rPr>
            </w:pPr>
            <w:r w:rsidRPr="00F43432">
              <w:rPr>
                <w:sz w:val="20"/>
                <w:szCs w:val="20"/>
              </w:rPr>
              <w:t>Met Goal</w:t>
            </w:r>
          </w:p>
        </w:tc>
        <w:tc>
          <w:tcPr>
            <w:tcW w:w="5040" w:type="dxa"/>
            <w:vAlign w:val="center"/>
          </w:tcPr>
          <w:p w:rsidR="006A571F" w:rsidRPr="00F43432" w:rsidRDefault="006A571F" w:rsidP="006A571F">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A659DF">
            <w:pPr>
              <w:rPr>
                <w:sz w:val="20"/>
                <w:szCs w:val="20"/>
              </w:rPr>
            </w:pPr>
            <w:r w:rsidRPr="0061457F">
              <w:rPr>
                <w:sz w:val="20"/>
                <w:szCs w:val="20"/>
              </w:rPr>
              <w:t>5.1.6 Signage- Promote new installations</w:t>
            </w:r>
          </w:p>
        </w:tc>
        <w:tc>
          <w:tcPr>
            <w:tcW w:w="5580" w:type="dxa"/>
            <w:vAlign w:val="center"/>
          </w:tcPr>
          <w:p w:rsidR="0061457F" w:rsidRPr="00F43432" w:rsidRDefault="0061457F" w:rsidP="009D6DD0">
            <w:pPr>
              <w:rPr>
                <w:sz w:val="20"/>
                <w:szCs w:val="20"/>
              </w:rPr>
            </w:pPr>
            <w:r w:rsidRPr="00F43432">
              <w:rPr>
                <w:sz w:val="20"/>
                <w:szCs w:val="20"/>
              </w:rPr>
              <w:t>Met Goal</w:t>
            </w:r>
          </w:p>
        </w:tc>
        <w:tc>
          <w:tcPr>
            <w:tcW w:w="5040" w:type="dxa"/>
            <w:vAlign w:val="center"/>
          </w:tcPr>
          <w:p w:rsidR="0061457F" w:rsidRPr="00F43432" w:rsidRDefault="0061457F" w:rsidP="0061457F">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lastRenderedPageBreak/>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FD006F">
            <w:pPr>
              <w:rPr>
                <w:sz w:val="20"/>
                <w:szCs w:val="20"/>
              </w:rPr>
            </w:pPr>
            <w:r w:rsidRPr="0061457F">
              <w:rPr>
                <w:sz w:val="20"/>
                <w:szCs w:val="20"/>
              </w:rPr>
              <w:t xml:space="preserve">5.1.6 Signage Implement any ordinances </w:t>
            </w:r>
          </w:p>
          <w:p w:rsidR="0061457F" w:rsidRPr="0061457F" w:rsidRDefault="0061457F" w:rsidP="00A659DF">
            <w:pPr>
              <w:rPr>
                <w:sz w:val="20"/>
                <w:szCs w:val="20"/>
              </w:rPr>
            </w:pPr>
          </w:p>
        </w:tc>
        <w:tc>
          <w:tcPr>
            <w:tcW w:w="5580" w:type="dxa"/>
            <w:vAlign w:val="center"/>
          </w:tcPr>
          <w:p w:rsidR="0061457F" w:rsidRPr="00F43432" w:rsidRDefault="0061457F" w:rsidP="009D6DD0">
            <w:pPr>
              <w:rPr>
                <w:sz w:val="20"/>
                <w:szCs w:val="20"/>
              </w:rPr>
            </w:pPr>
            <w:r w:rsidRPr="00F43432">
              <w:rPr>
                <w:sz w:val="20"/>
                <w:szCs w:val="20"/>
              </w:rPr>
              <w:t>Met Goal</w:t>
            </w:r>
          </w:p>
        </w:tc>
        <w:tc>
          <w:tcPr>
            <w:tcW w:w="5040" w:type="dxa"/>
            <w:vAlign w:val="center"/>
          </w:tcPr>
          <w:p w:rsidR="0061457F" w:rsidRPr="00F43432" w:rsidRDefault="0061457F" w:rsidP="0061457F">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5.1.6 Signage Develop a signage program for new construction, development and greenspace areas.</w:t>
            </w:r>
          </w:p>
          <w:p w:rsidR="0061457F" w:rsidRPr="0061457F" w:rsidRDefault="0061457F" w:rsidP="00A659DF">
            <w:pPr>
              <w:rPr>
                <w:sz w:val="20"/>
                <w:szCs w:val="20"/>
              </w:rPr>
            </w:pPr>
          </w:p>
        </w:tc>
        <w:tc>
          <w:tcPr>
            <w:tcW w:w="5580" w:type="dxa"/>
            <w:vAlign w:val="center"/>
          </w:tcPr>
          <w:p w:rsidR="0061457F" w:rsidRPr="00F43432" w:rsidRDefault="0061457F" w:rsidP="009D6DD0">
            <w:pPr>
              <w:rPr>
                <w:sz w:val="20"/>
                <w:szCs w:val="20"/>
              </w:rPr>
            </w:pPr>
            <w:r w:rsidRPr="00F43432">
              <w:rPr>
                <w:sz w:val="20"/>
                <w:szCs w:val="20"/>
              </w:rPr>
              <w:t>Met Goal</w:t>
            </w:r>
          </w:p>
        </w:tc>
        <w:tc>
          <w:tcPr>
            <w:tcW w:w="5040" w:type="dxa"/>
            <w:vAlign w:val="center"/>
          </w:tcPr>
          <w:p w:rsidR="0061457F" w:rsidRPr="00F43432" w:rsidRDefault="0061457F" w:rsidP="0061457F">
            <w:r w:rsidRPr="00F43432">
              <w:rPr>
                <w:sz w:val="20"/>
                <w:szCs w:val="20"/>
              </w:rPr>
              <w:t>None</w:t>
            </w:r>
          </w:p>
        </w:tc>
      </w:tr>
      <w:tr w:rsidR="001B1DED" w:rsidRPr="00823A72" w:rsidTr="00823A72">
        <w:trPr>
          <w:trHeight w:val="828"/>
        </w:trPr>
        <w:tc>
          <w:tcPr>
            <w:tcW w:w="1620" w:type="dxa"/>
          </w:tcPr>
          <w:p w:rsidR="001B1DED" w:rsidRPr="0061457F" w:rsidRDefault="001B1DED" w:rsidP="009D6DD0">
            <w:pPr>
              <w:rPr>
                <w:sz w:val="20"/>
                <w:szCs w:val="20"/>
              </w:rPr>
            </w:pPr>
            <w:r w:rsidRPr="0061457F">
              <w:rPr>
                <w:sz w:val="20"/>
                <w:szCs w:val="20"/>
              </w:rPr>
              <w:t>1</w:t>
            </w:r>
          </w:p>
          <w:p w:rsidR="001B1DED" w:rsidRPr="0061457F" w:rsidRDefault="001B1DED" w:rsidP="00823A72">
            <w:pPr>
              <w:jc w:val="center"/>
              <w:rPr>
                <w:sz w:val="20"/>
                <w:szCs w:val="20"/>
              </w:rPr>
            </w:pPr>
            <w:r w:rsidRPr="0061457F">
              <w:rPr>
                <w:sz w:val="20"/>
                <w:szCs w:val="20"/>
              </w:rPr>
              <w:t>Outreach &amp; Education</w:t>
            </w:r>
          </w:p>
        </w:tc>
        <w:tc>
          <w:tcPr>
            <w:tcW w:w="2340" w:type="dxa"/>
            <w:vAlign w:val="center"/>
          </w:tcPr>
          <w:p w:rsidR="001B1DED" w:rsidRPr="0061457F" w:rsidRDefault="00426B8A" w:rsidP="00823A72">
            <w:pPr>
              <w:autoSpaceDE w:val="0"/>
              <w:autoSpaceDN w:val="0"/>
              <w:adjustRightInd w:val="0"/>
              <w:rPr>
                <w:sz w:val="20"/>
                <w:szCs w:val="20"/>
              </w:rPr>
            </w:pPr>
            <w:r w:rsidRPr="0061457F">
              <w:rPr>
                <w:sz w:val="20"/>
                <w:szCs w:val="20"/>
              </w:rPr>
              <w:t>5.1.7 Community Outreach</w:t>
            </w:r>
            <w:r w:rsidR="001B5A3D" w:rsidRPr="0061457F">
              <w:rPr>
                <w:sz w:val="20"/>
                <w:szCs w:val="20"/>
              </w:rPr>
              <w:t>:</w:t>
            </w:r>
            <w:r w:rsidRPr="0061457F">
              <w:rPr>
                <w:sz w:val="20"/>
                <w:szCs w:val="20"/>
              </w:rPr>
              <w:t xml:space="preserve"> </w:t>
            </w:r>
            <w:r w:rsidR="001B1DED" w:rsidRPr="0061457F">
              <w:rPr>
                <w:sz w:val="20"/>
                <w:szCs w:val="20"/>
              </w:rPr>
              <w:t xml:space="preserve">Provide educational materials to the public.  </w:t>
            </w:r>
          </w:p>
          <w:p w:rsidR="001B1DED" w:rsidRPr="0061457F" w:rsidRDefault="001B1DED" w:rsidP="00A659DF">
            <w:pPr>
              <w:rPr>
                <w:sz w:val="20"/>
                <w:szCs w:val="20"/>
              </w:rPr>
            </w:pPr>
          </w:p>
        </w:tc>
        <w:tc>
          <w:tcPr>
            <w:tcW w:w="5580" w:type="dxa"/>
            <w:vAlign w:val="center"/>
          </w:tcPr>
          <w:p w:rsidR="001B1DED" w:rsidRPr="00F43432" w:rsidRDefault="00DF1CD8" w:rsidP="009D6DD0">
            <w:pPr>
              <w:rPr>
                <w:sz w:val="20"/>
                <w:szCs w:val="20"/>
              </w:rPr>
            </w:pPr>
            <w:r w:rsidRPr="00F43432">
              <w:rPr>
                <w:sz w:val="20"/>
                <w:szCs w:val="20"/>
              </w:rPr>
              <w:t>Met Goal</w:t>
            </w:r>
          </w:p>
        </w:tc>
        <w:tc>
          <w:tcPr>
            <w:tcW w:w="5040" w:type="dxa"/>
            <w:vAlign w:val="center"/>
          </w:tcPr>
          <w:p w:rsidR="001B1DED" w:rsidRPr="00F43432" w:rsidRDefault="00DF1CD8" w:rsidP="009D6DD0">
            <w:pPr>
              <w:rPr>
                <w:sz w:val="20"/>
                <w:szCs w:val="20"/>
              </w:rPr>
            </w:pPr>
            <w:r w:rsidRPr="00F43432">
              <w:rPr>
                <w:sz w:val="20"/>
                <w:szCs w:val="20"/>
              </w:rPr>
              <w:t>None</w:t>
            </w:r>
          </w:p>
        </w:tc>
      </w:tr>
      <w:tr w:rsidR="001B1DED" w:rsidRPr="00823A72" w:rsidTr="00823A72">
        <w:trPr>
          <w:trHeight w:val="828"/>
        </w:trPr>
        <w:tc>
          <w:tcPr>
            <w:tcW w:w="1620" w:type="dxa"/>
          </w:tcPr>
          <w:p w:rsidR="001B1DED" w:rsidRPr="0061457F" w:rsidRDefault="001B1DED" w:rsidP="009D6DD0">
            <w:pPr>
              <w:rPr>
                <w:sz w:val="20"/>
                <w:szCs w:val="20"/>
              </w:rPr>
            </w:pPr>
            <w:r w:rsidRPr="0061457F">
              <w:rPr>
                <w:sz w:val="20"/>
                <w:szCs w:val="20"/>
              </w:rPr>
              <w:t>1</w:t>
            </w:r>
          </w:p>
          <w:p w:rsidR="001B1DED" w:rsidRPr="0061457F" w:rsidRDefault="001B1DED" w:rsidP="00823A72">
            <w:pPr>
              <w:jc w:val="center"/>
              <w:rPr>
                <w:sz w:val="20"/>
                <w:szCs w:val="20"/>
              </w:rPr>
            </w:pPr>
            <w:r w:rsidRPr="0061457F">
              <w:rPr>
                <w:sz w:val="20"/>
                <w:szCs w:val="20"/>
              </w:rPr>
              <w:t>Outreach &amp; Education</w:t>
            </w:r>
          </w:p>
        </w:tc>
        <w:tc>
          <w:tcPr>
            <w:tcW w:w="2340" w:type="dxa"/>
            <w:vAlign w:val="center"/>
          </w:tcPr>
          <w:p w:rsidR="001B1DED" w:rsidRPr="0061457F" w:rsidRDefault="00426B8A" w:rsidP="00823A72">
            <w:pPr>
              <w:autoSpaceDE w:val="0"/>
              <w:autoSpaceDN w:val="0"/>
              <w:adjustRightInd w:val="0"/>
              <w:rPr>
                <w:sz w:val="20"/>
                <w:szCs w:val="20"/>
              </w:rPr>
            </w:pPr>
            <w:r w:rsidRPr="0061457F">
              <w:rPr>
                <w:sz w:val="20"/>
                <w:szCs w:val="20"/>
              </w:rPr>
              <w:t>5.1.7</w:t>
            </w:r>
            <w:r w:rsidR="001B1DED" w:rsidRPr="0061457F">
              <w:rPr>
                <w:sz w:val="20"/>
                <w:szCs w:val="20"/>
              </w:rPr>
              <w:t xml:space="preserve"> Establish locations for self service distribution</w:t>
            </w:r>
          </w:p>
          <w:p w:rsidR="001B1DED" w:rsidRPr="0061457F" w:rsidRDefault="001B1DED" w:rsidP="00A659DF">
            <w:pPr>
              <w:rPr>
                <w:sz w:val="20"/>
                <w:szCs w:val="20"/>
              </w:rPr>
            </w:pPr>
          </w:p>
        </w:tc>
        <w:tc>
          <w:tcPr>
            <w:tcW w:w="5580" w:type="dxa"/>
            <w:vAlign w:val="center"/>
          </w:tcPr>
          <w:p w:rsidR="001B1DED" w:rsidRPr="00F43432" w:rsidRDefault="00DF1CD8" w:rsidP="009D6DD0">
            <w:pPr>
              <w:rPr>
                <w:sz w:val="20"/>
                <w:szCs w:val="20"/>
              </w:rPr>
            </w:pPr>
            <w:r w:rsidRPr="00F43432">
              <w:rPr>
                <w:sz w:val="20"/>
                <w:szCs w:val="20"/>
              </w:rPr>
              <w:t>Met Goal</w:t>
            </w:r>
          </w:p>
        </w:tc>
        <w:tc>
          <w:tcPr>
            <w:tcW w:w="5040" w:type="dxa"/>
            <w:vAlign w:val="center"/>
          </w:tcPr>
          <w:p w:rsidR="001B1DED" w:rsidRPr="00F43432" w:rsidRDefault="0061457F" w:rsidP="009D6DD0">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5.1.7 Help organize an annual conference in the region.</w:t>
            </w:r>
          </w:p>
          <w:p w:rsidR="0061457F" w:rsidRPr="0061457F" w:rsidRDefault="0061457F" w:rsidP="00A659DF">
            <w:pPr>
              <w:rPr>
                <w:sz w:val="20"/>
                <w:szCs w:val="20"/>
              </w:rPr>
            </w:pP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9D6DD0">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5.1.7 Contribute and participate at various annual events.</w:t>
            </w:r>
          </w:p>
          <w:p w:rsidR="0061457F" w:rsidRPr="0061457F" w:rsidRDefault="0061457F" w:rsidP="00A659DF">
            <w:pPr>
              <w:rPr>
                <w:sz w:val="20"/>
                <w:szCs w:val="20"/>
              </w:rPr>
            </w:pP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9D6DD0">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1</w:t>
            </w:r>
          </w:p>
          <w:p w:rsidR="0061457F" w:rsidRPr="0061457F" w:rsidRDefault="0061457F" w:rsidP="00823A72">
            <w:pPr>
              <w:jc w:val="center"/>
              <w:rPr>
                <w:sz w:val="20"/>
                <w:szCs w:val="20"/>
              </w:rPr>
            </w:pPr>
            <w:r w:rsidRPr="0061457F">
              <w:rPr>
                <w:sz w:val="20"/>
                <w:szCs w:val="20"/>
              </w:rPr>
              <w:t>Outreach &amp; Education</w:t>
            </w:r>
          </w:p>
        </w:tc>
        <w:tc>
          <w:tcPr>
            <w:tcW w:w="2340" w:type="dxa"/>
            <w:vAlign w:val="center"/>
          </w:tcPr>
          <w:p w:rsidR="0061457F" w:rsidRPr="0061457F" w:rsidRDefault="0061457F" w:rsidP="00A659DF">
            <w:pPr>
              <w:rPr>
                <w:sz w:val="20"/>
                <w:szCs w:val="20"/>
              </w:rPr>
            </w:pPr>
            <w:r w:rsidRPr="0061457F">
              <w:rPr>
                <w:sz w:val="20"/>
                <w:szCs w:val="20"/>
              </w:rPr>
              <w:t>5.1.7 Promote outreach to businesses, engineers, contractors, developers, and the general public at least once a year.</w:t>
            </w: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9D6DD0">
            <w:pPr>
              <w:rPr>
                <w:sz w:val="20"/>
                <w:szCs w:val="20"/>
              </w:rPr>
            </w:pPr>
            <w:r w:rsidRPr="00F43432">
              <w:rPr>
                <w:sz w:val="20"/>
                <w:szCs w:val="20"/>
              </w:rPr>
              <w:t>None</w:t>
            </w:r>
          </w:p>
        </w:tc>
      </w:tr>
      <w:tr w:rsidR="001B5A3D" w:rsidRPr="00823A72" w:rsidTr="00823A72">
        <w:trPr>
          <w:trHeight w:val="828"/>
        </w:trPr>
        <w:tc>
          <w:tcPr>
            <w:tcW w:w="1620" w:type="dxa"/>
          </w:tcPr>
          <w:p w:rsidR="001B5A3D" w:rsidRPr="0061457F" w:rsidRDefault="001B5A3D" w:rsidP="009D6DD0">
            <w:pPr>
              <w:rPr>
                <w:sz w:val="20"/>
                <w:szCs w:val="20"/>
              </w:rPr>
            </w:pPr>
            <w:r w:rsidRPr="0061457F">
              <w:rPr>
                <w:sz w:val="20"/>
                <w:szCs w:val="20"/>
              </w:rPr>
              <w:t>1</w:t>
            </w:r>
          </w:p>
          <w:p w:rsidR="001B5A3D" w:rsidRPr="0061457F" w:rsidRDefault="001B5A3D" w:rsidP="00823A72">
            <w:pPr>
              <w:jc w:val="center"/>
              <w:rPr>
                <w:sz w:val="20"/>
                <w:szCs w:val="20"/>
              </w:rPr>
            </w:pPr>
            <w:r w:rsidRPr="0061457F">
              <w:rPr>
                <w:sz w:val="20"/>
                <w:szCs w:val="20"/>
              </w:rPr>
              <w:t>Outreach &amp; Education</w:t>
            </w:r>
          </w:p>
        </w:tc>
        <w:tc>
          <w:tcPr>
            <w:tcW w:w="2340" w:type="dxa"/>
            <w:vAlign w:val="center"/>
          </w:tcPr>
          <w:p w:rsidR="001B5A3D" w:rsidRPr="0061457F" w:rsidRDefault="001B5A3D" w:rsidP="00FD006F">
            <w:pPr>
              <w:rPr>
                <w:sz w:val="20"/>
                <w:szCs w:val="20"/>
              </w:rPr>
            </w:pPr>
            <w:r w:rsidRPr="0061457F">
              <w:rPr>
                <w:sz w:val="20"/>
                <w:szCs w:val="20"/>
              </w:rPr>
              <w:t xml:space="preserve"> </w:t>
            </w:r>
            <w:r w:rsidR="0073170D" w:rsidRPr="0061457F">
              <w:rPr>
                <w:bCs/>
                <w:iCs/>
                <w:sz w:val="20"/>
                <w:szCs w:val="20"/>
              </w:rPr>
              <w:t>5.18 Education –General Watershed Protection Plan</w:t>
            </w:r>
            <w:r w:rsidR="0073170D" w:rsidRPr="0061457F">
              <w:rPr>
                <w:sz w:val="20"/>
                <w:szCs w:val="20"/>
              </w:rPr>
              <w:t xml:space="preserve"> (non-ACWP BMP)</w:t>
            </w:r>
            <w:r w:rsidRPr="0061457F">
              <w:rPr>
                <w:sz w:val="20"/>
                <w:szCs w:val="20"/>
              </w:rPr>
              <w:t>City will develop a comprehensive program to include acquiring existing outreach materials</w:t>
            </w:r>
          </w:p>
          <w:p w:rsidR="001B5A3D" w:rsidRPr="0061457F" w:rsidRDefault="001B5A3D" w:rsidP="00A659DF">
            <w:pPr>
              <w:rPr>
                <w:sz w:val="20"/>
                <w:szCs w:val="20"/>
              </w:rPr>
            </w:pPr>
          </w:p>
        </w:tc>
        <w:tc>
          <w:tcPr>
            <w:tcW w:w="5580" w:type="dxa"/>
            <w:vAlign w:val="center"/>
          </w:tcPr>
          <w:p w:rsidR="001B5A3D" w:rsidRPr="00F43432" w:rsidRDefault="008C53BA" w:rsidP="009D6DD0">
            <w:pPr>
              <w:rPr>
                <w:sz w:val="20"/>
                <w:szCs w:val="20"/>
              </w:rPr>
            </w:pPr>
            <w:r w:rsidRPr="00F43432">
              <w:rPr>
                <w:sz w:val="20"/>
                <w:szCs w:val="20"/>
              </w:rPr>
              <w:t>Met Goal</w:t>
            </w:r>
          </w:p>
        </w:tc>
        <w:tc>
          <w:tcPr>
            <w:tcW w:w="5040" w:type="dxa"/>
            <w:vAlign w:val="center"/>
          </w:tcPr>
          <w:p w:rsidR="001B5A3D" w:rsidRPr="00F43432" w:rsidRDefault="008C53BA" w:rsidP="009D6DD0">
            <w:pPr>
              <w:rPr>
                <w:sz w:val="20"/>
                <w:szCs w:val="20"/>
              </w:rPr>
            </w:pPr>
            <w:r w:rsidRPr="00F43432">
              <w:rPr>
                <w:sz w:val="20"/>
                <w:szCs w:val="20"/>
              </w:rPr>
              <w:t>None</w:t>
            </w:r>
          </w:p>
        </w:tc>
      </w:tr>
      <w:tr w:rsidR="001B5A3D" w:rsidRPr="00823A72" w:rsidTr="00823A72">
        <w:trPr>
          <w:trHeight w:val="828"/>
        </w:trPr>
        <w:tc>
          <w:tcPr>
            <w:tcW w:w="1620" w:type="dxa"/>
          </w:tcPr>
          <w:p w:rsidR="001B5A3D" w:rsidRPr="0061457F" w:rsidRDefault="001B5A3D" w:rsidP="009D6DD0">
            <w:pPr>
              <w:rPr>
                <w:sz w:val="20"/>
                <w:szCs w:val="20"/>
              </w:rPr>
            </w:pPr>
            <w:r w:rsidRPr="0061457F">
              <w:rPr>
                <w:sz w:val="20"/>
                <w:szCs w:val="20"/>
              </w:rPr>
              <w:t>1</w:t>
            </w:r>
          </w:p>
          <w:p w:rsidR="001B5A3D" w:rsidRPr="0061457F" w:rsidRDefault="001B5A3D" w:rsidP="00823A72">
            <w:pPr>
              <w:jc w:val="center"/>
              <w:rPr>
                <w:sz w:val="20"/>
                <w:szCs w:val="20"/>
              </w:rPr>
            </w:pPr>
            <w:r w:rsidRPr="0061457F">
              <w:rPr>
                <w:sz w:val="20"/>
                <w:szCs w:val="20"/>
              </w:rPr>
              <w:t>Outreach &amp; Education</w:t>
            </w:r>
          </w:p>
        </w:tc>
        <w:tc>
          <w:tcPr>
            <w:tcW w:w="2340" w:type="dxa"/>
            <w:vAlign w:val="center"/>
          </w:tcPr>
          <w:p w:rsidR="001B5A3D" w:rsidRPr="0061457F" w:rsidRDefault="001B5A3D" w:rsidP="00FD006F">
            <w:pPr>
              <w:rPr>
                <w:sz w:val="20"/>
                <w:szCs w:val="20"/>
              </w:rPr>
            </w:pPr>
            <w:r w:rsidRPr="0061457F">
              <w:rPr>
                <w:sz w:val="20"/>
                <w:szCs w:val="20"/>
              </w:rPr>
              <w:t>5.1.8 Develop a consistent and regular schedule.</w:t>
            </w:r>
          </w:p>
          <w:p w:rsidR="001B5A3D" w:rsidRPr="0061457F" w:rsidRDefault="001B5A3D" w:rsidP="00A659DF">
            <w:pPr>
              <w:rPr>
                <w:sz w:val="20"/>
                <w:szCs w:val="20"/>
              </w:rPr>
            </w:pPr>
          </w:p>
        </w:tc>
        <w:tc>
          <w:tcPr>
            <w:tcW w:w="5580" w:type="dxa"/>
            <w:vAlign w:val="center"/>
          </w:tcPr>
          <w:p w:rsidR="001B5A3D" w:rsidRPr="00F43432" w:rsidRDefault="008C53BA" w:rsidP="009D6DD0">
            <w:pPr>
              <w:rPr>
                <w:sz w:val="20"/>
                <w:szCs w:val="20"/>
              </w:rPr>
            </w:pPr>
            <w:r w:rsidRPr="00F43432">
              <w:rPr>
                <w:sz w:val="20"/>
                <w:szCs w:val="20"/>
              </w:rPr>
              <w:t>Met Goal</w:t>
            </w:r>
          </w:p>
        </w:tc>
        <w:tc>
          <w:tcPr>
            <w:tcW w:w="5040" w:type="dxa"/>
            <w:vAlign w:val="center"/>
          </w:tcPr>
          <w:p w:rsidR="001B5A3D" w:rsidRPr="00F43432" w:rsidRDefault="008C53BA" w:rsidP="009D6DD0">
            <w:pPr>
              <w:rPr>
                <w:sz w:val="20"/>
                <w:szCs w:val="20"/>
              </w:rPr>
            </w:pPr>
            <w:r w:rsidRPr="00F43432">
              <w:rPr>
                <w:sz w:val="20"/>
                <w:szCs w:val="20"/>
              </w:rPr>
              <w:t>None</w:t>
            </w:r>
          </w:p>
        </w:tc>
      </w:tr>
      <w:tr w:rsidR="001B5A3D" w:rsidRPr="00823A72" w:rsidTr="00823A72">
        <w:trPr>
          <w:trHeight w:val="828"/>
        </w:trPr>
        <w:tc>
          <w:tcPr>
            <w:tcW w:w="1620" w:type="dxa"/>
          </w:tcPr>
          <w:p w:rsidR="001B5A3D" w:rsidRPr="0061457F" w:rsidRDefault="001B5A3D" w:rsidP="009D6DD0">
            <w:pPr>
              <w:rPr>
                <w:sz w:val="20"/>
                <w:szCs w:val="20"/>
              </w:rPr>
            </w:pPr>
            <w:r w:rsidRPr="0061457F">
              <w:rPr>
                <w:sz w:val="20"/>
                <w:szCs w:val="20"/>
              </w:rPr>
              <w:lastRenderedPageBreak/>
              <w:t>2. Public Participation</w:t>
            </w:r>
          </w:p>
        </w:tc>
        <w:tc>
          <w:tcPr>
            <w:tcW w:w="2340" w:type="dxa"/>
            <w:vAlign w:val="center"/>
          </w:tcPr>
          <w:p w:rsidR="001B5A3D" w:rsidRPr="0061457F" w:rsidRDefault="0073170D" w:rsidP="00FD006F">
            <w:pPr>
              <w:rPr>
                <w:sz w:val="20"/>
                <w:szCs w:val="20"/>
              </w:rPr>
            </w:pPr>
            <w:r w:rsidRPr="0061457F">
              <w:rPr>
                <w:sz w:val="20"/>
                <w:szCs w:val="20"/>
              </w:rPr>
              <w:t>5.2.1 Public Meetings: C</w:t>
            </w:r>
            <w:r w:rsidR="001B5A3D" w:rsidRPr="0061457F">
              <w:rPr>
                <w:sz w:val="20"/>
                <w:szCs w:val="20"/>
              </w:rPr>
              <w:t>onduct an annual public meeting</w:t>
            </w:r>
          </w:p>
        </w:tc>
        <w:tc>
          <w:tcPr>
            <w:tcW w:w="5580" w:type="dxa"/>
            <w:vAlign w:val="center"/>
          </w:tcPr>
          <w:p w:rsidR="001B5A3D" w:rsidRPr="00F43432" w:rsidRDefault="008C53BA" w:rsidP="009D6DD0">
            <w:pPr>
              <w:rPr>
                <w:sz w:val="20"/>
                <w:szCs w:val="20"/>
              </w:rPr>
            </w:pPr>
            <w:r w:rsidRPr="00F43432">
              <w:rPr>
                <w:sz w:val="20"/>
                <w:szCs w:val="20"/>
              </w:rPr>
              <w:t>Met Goal</w:t>
            </w:r>
          </w:p>
        </w:tc>
        <w:tc>
          <w:tcPr>
            <w:tcW w:w="5040" w:type="dxa"/>
            <w:vAlign w:val="center"/>
          </w:tcPr>
          <w:p w:rsidR="001B5A3D" w:rsidRPr="00F43432" w:rsidRDefault="008C53BA" w:rsidP="0061457F">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2. Public Participation</w:t>
            </w:r>
          </w:p>
        </w:tc>
        <w:tc>
          <w:tcPr>
            <w:tcW w:w="2340" w:type="dxa"/>
            <w:vAlign w:val="center"/>
          </w:tcPr>
          <w:p w:rsidR="0061457F" w:rsidRPr="0061457F" w:rsidRDefault="0061457F" w:rsidP="00FD006F">
            <w:pPr>
              <w:rPr>
                <w:sz w:val="20"/>
                <w:szCs w:val="20"/>
              </w:rPr>
            </w:pPr>
            <w:r w:rsidRPr="0061457F">
              <w:rPr>
                <w:sz w:val="20"/>
                <w:szCs w:val="20"/>
              </w:rPr>
              <w:t>5.2.2 Stenciling: Establish goals and policies.</w:t>
            </w: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9D6DD0">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2. Public Participation</w:t>
            </w:r>
          </w:p>
        </w:tc>
        <w:tc>
          <w:tcPr>
            <w:tcW w:w="2340" w:type="dxa"/>
            <w:vAlign w:val="center"/>
          </w:tcPr>
          <w:p w:rsidR="0061457F" w:rsidRPr="0061457F" w:rsidRDefault="0061457F" w:rsidP="001B1DED">
            <w:pPr>
              <w:rPr>
                <w:sz w:val="20"/>
                <w:szCs w:val="20"/>
              </w:rPr>
            </w:pPr>
            <w:r w:rsidRPr="0061457F">
              <w:rPr>
                <w:sz w:val="20"/>
                <w:szCs w:val="20"/>
              </w:rPr>
              <w:t xml:space="preserve">5.2.2 Attempt to stencil 25% of existing inventory each year </w:t>
            </w:r>
          </w:p>
          <w:p w:rsidR="0061457F" w:rsidRPr="0061457F" w:rsidRDefault="0061457F" w:rsidP="00FD006F">
            <w:pPr>
              <w:rPr>
                <w:sz w:val="20"/>
                <w:szCs w:val="20"/>
              </w:rPr>
            </w:pP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9D6DD0">
            <w:pPr>
              <w:rPr>
                <w:sz w:val="20"/>
                <w:szCs w:val="20"/>
              </w:rPr>
            </w:pPr>
            <w:r w:rsidRPr="00F43432">
              <w:rPr>
                <w:sz w:val="20"/>
                <w:szCs w:val="20"/>
              </w:rPr>
              <w:t>None</w:t>
            </w:r>
          </w:p>
        </w:tc>
      </w:tr>
      <w:tr w:rsidR="001B5A3D" w:rsidRPr="00823A72" w:rsidTr="00823A72">
        <w:trPr>
          <w:trHeight w:val="828"/>
        </w:trPr>
        <w:tc>
          <w:tcPr>
            <w:tcW w:w="1620" w:type="dxa"/>
          </w:tcPr>
          <w:p w:rsidR="001B5A3D" w:rsidRPr="0061457F" w:rsidRDefault="001B5A3D" w:rsidP="009D6DD0">
            <w:pPr>
              <w:rPr>
                <w:sz w:val="20"/>
                <w:szCs w:val="20"/>
              </w:rPr>
            </w:pPr>
            <w:r w:rsidRPr="0061457F">
              <w:rPr>
                <w:sz w:val="20"/>
                <w:szCs w:val="20"/>
              </w:rPr>
              <w:t>2. Public Participation</w:t>
            </w:r>
          </w:p>
        </w:tc>
        <w:tc>
          <w:tcPr>
            <w:tcW w:w="2340" w:type="dxa"/>
            <w:vAlign w:val="center"/>
          </w:tcPr>
          <w:p w:rsidR="001B5A3D" w:rsidRPr="0061457F" w:rsidRDefault="001B5A3D" w:rsidP="00FD006F">
            <w:pPr>
              <w:rPr>
                <w:sz w:val="20"/>
                <w:szCs w:val="20"/>
              </w:rPr>
            </w:pPr>
            <w:r w:rsidRPr="0061457F">
              <w:rPr>
                <w:sz w:val="20"/>
                <w:szCs w:val="20"/>
              </w:rPr>
              <w:t>5.2.2 Stencil all new installations</w:t>
            </w:r>
          </w:p>
        </w:tc>
        <w:tc>
          <w:tcPr>
            <w:tcW w:w="5580" w:type="dxa"/>
            <w:vAlign w:val="center"/>
          </w:tcPr>
          <w:p w:rsidR="001B5A3D" w:rsidRPr="00F43432" w:rsidRDefault="00482A22" w:rsidP="009D6DD0">
            <w:pPr>
              <w:rPr>
                <w:sz w:val="20"/>
                <w:szCs w:val="20"/>
              </w:rPr>
            </w:pPr>
            <w:r w:rsidRPr="00F43432">
              <w:rPr>
                <w:sz w:val="20"/>
                <w:szCs w:val="20"/>
              </w:rPr>
              <w:t>Met Goal</w:t>
            </w:r>
          </w:p>
        </w:tc>
        <w:tc>
          <w:tcPr>
            <w:tcW w:w="5040" w:type="dxa"/>
            <w:vAlign w:val="center"/>
          </w:tcPr>
          <w:p w:rsidR="001B5A3D" w:rsidRPr="00F43432" w:rsidRDefault="00482A22" w:rsidP="0061457F">
            <w:pPr>
              <w:rPr>
                <w:sz w:val="20"/>
                <w:szCs w:val="20"/>
              </w:rPr>
            </w:pPr>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2. Public Participation</w:t>
            </w:r>
          </w:p>
        </w:tc>
        <w:tc>
          <w:tcPr>
            <w:tcW w:w="2340" w:type="dxa"/>
            <w:vAlign w:val="center"/>
          </w:tcPr>
          <w:p w:rsidR="0061457F" w:rsidRPr="0061457F" w:rsidRDefault="0061457F" w:rsidP="001B1DED">
            <w:pPr>
              <w:rPr>
                <w:sz w:val="20"/>
                <w:szCs w:val="20"/>
              </w:rPr>
            </w:pPr>
            <w:r w:rsidRPr="0061457F">
              <w:rPr>
                <w:sz w:val="20"/>
                <w:szCs w:val="20"/>
              </w:rPr>
              <w:t>5.2.3 Citizen Advisory Committee: Conduct meetings as needed.</w:t>
            </w:r>
          </w:p>
          <w:p w:rsidR="0061457F" w:rsidRPr="0061457F" w:rsidRDefault="0061457F" w:rsidP="00FD006F">
            <w:pPr>
              <w:rPr>
                <w:sz w:val="20"/>
                <w:szCs w:val="20"/>
              </w:rPr>
            </w:pPr>
          </w:p>
        </w:tc>
        <w:tc>
          <w:tcPr>
            <w:tcW w:w="5580" w:type="dxa"/>
            <w:vAlign w:val="center"/>
          </w:tcPr>
          <w:p w:rsidR="0061457F" w:rsidRPr="00F43432" w:rsidRDefault="0061457F" w:rsidP="0061457F">
            <w:r w:rsidRPr="00F43432">
              <w:rPr>
                <w:sz w:val="20"/>
                <w:szCs w:val="20"/>
              </w:rPr>
              <w:t>Met Goal</w:t>
            </w:r>
          </w:p>
        </w:tc>
        <w:tc>
          <w:tcPr>
            <w:tcW w:w="5040" w:type="dxa"/>
            <w:vAlign w:val="center"/>
          </w:tcPr>
          <w:p w:rsidR="0061457F" w:rsidRPr="00F43432" w:rsidRDefault="0061457F" w:rsidP="0061457F">
            <w:r w:rsidRPr="00F43432">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2. Public Participation</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5.2.3 Organize the committee by contacting various organizations and individuals of the regulated community.</w:t>
            </w:r>
          </w:p>
          <w:p w:rsidR="0061457F" w:rsidRPr="0061457F" w:rsidRDefault="0061457F" w:rsidP="00FD006F">
            <w:pPr>
              <w:rPr>
                <w:sz w:val="20"/>
                <w:szCs w:val="20"/>
              </w:rPr>
            </w:pPr>
          </w:p>
          <w:p w:rsidR="0061457F" w:rsidRPr="0061457F" w:rsidRDefault="0061457F" w:rsidP="000D2932">
            <w:pPr>
              <w:rPr>
                <w:sz w:val="20"/>
                <w:szCs w:val="20"/>
              </w:rPr>
            </w:pPr>
          </w:p>
        </w:tc>
        <w:tc>
          <w:tcPr>
            <w:tcW w:w="5580" w:type="dxa"/>
            <w:vAlign w:val="center"/>
          </w:tcPr>
          <w:p w:rsidR="0061457F" w:rsidRPr="0061457F" w:rsidRDefault="0061457F" w:rsidP="0061457F">
            <w:r w:rsidRPr="0061457F">
              <w:rPr>
                <w:sz w:val="20"/>
                <w:szCs w:val="20"/>
              </w:rPr>
              <w:t>Met Goal</w:t>
            </w:r>
          </w:p>
        </w:tc>
        <w:tc>
          <w:tcPr>
            <w:tcW w:w="5040" w:type="dxa"/>
            <w:vAlign w:val="center"/>
          </w:tcPr>
          <w:p w:rsidR="0061457F" w:rsidRPr="0061457F" w:rsidRDefault="0061457F" w:rsidP="0061457F">
            <w:r w:rsidRPr="0061457F">
              <w:rPr>
                <w:sz w:val="20"/>
                <w:szCs w:val="20"/>
              </w:rPr>
              <w:t>None</w:t>
            </w:r>
          </w:p>
        </w:tc>
      </w:tr>
      <w:tr w:rsidR="0061457F" w:rsidRPr="00823A72" w:rsidTr="0061457F">
        <w:trPr>
          <w:trHeight w:val="828"/>
        </w:trPr>
        <w:tc>
          <w:tcPr>
            <w:tcW w:w="1620" w:type="dxa"/>
          </w:tcPr>
          <w:p w:rsidR="0061457F" w:rsidRPr="0061457F" w:rsidRDefault="0061457F" w:rsidP="009D6DD0">
            <w:pPr>
              <w:rPr>
                <w:sz w:val="20"/>
                <w:szCs w:val="20"/>
              </w:rPr>
            </w:pPr>
            <w:r w:rsidRPr="0061457F">
              <w:rPr>
                <w:sz w:val="20"/>
                <w:szCs w:val="20"/>
              </w:rPr>
              <w:t>2. Public Participation</w:t>
            </w:r>
          </w:p>
        </w:tc>
        <w:tc>
          <w:tcPr>
            <w:tcW w:w="2340" w:type="dxa"/>
            <w:vAlign w:val="center"/>
          </w:tcPr>
          <w:p w:rsidR="0061457F" w:rsidRPr="0061457F" w:rsidRDefault="0061457F" w:rsidP="000D2932">
            <w:pPr>
              <w:rPr>
                <w:sz w:val="20"/>
                <w:szCs w:val="20"/>
              </w:rPr>
            </w:pPr>
            <w:r w:rsidRPr="0061457F">
              <w:rPr>
                <w:sz w:val="20"/>
                <w:szCs w:val="20"/>
              </w:rPr>
              <w:t>5.2.3 Develop a selection policy and a meeting schedule</w:t>
            </w:r>
            <w:r w:rsidRPr="0061457F">
              <w:rPr>
                <w:sz w:val="16"/>
                <w:szCs w:val="16"/>
              </w:rPr>
              <w:t>.</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1457F">
            <w:r w:rsidRPr="0061457F">
              <w:rPr>
                <w:sz w:val="20"/>
                <w:szCs w:val="20"/>
              </w:rPr>
              <w:t>Met Goal</w:t>
            </w:r>
          </w:p>
        </w:tc>
        <w:tc>
          <w:tcPr>
            <w:tcW w:w="5040" w:type="dxa"/>
            <w:vAlign w:val="center"/>
          </w:tcPr>
          <w:p w:rsidR="0061457F" w:rsidRPr="0061457F" w:rsidRDefault="0061457F" w:rsidP="0061457F">
            <w:r w:rsidRPr="0061457F">
              <w:rPr>
                <w:sz w:val="20"/>
                <w:szCs w:val="20"/>
              </w:rPr>
              <w:t>None</w:t>
            </w:r>
          </w:p>
        </w:tc>
      </w:tr>
      <w:tr w:rsidR="000D2932" w:rsidRPr="00823A72" w:rsidTr="00823A72">
        <w:trPr>
          <w:trHeight w:val="828"/>
        </w:trPr>
        <w:tc>
          <w:tcPr>
            <w:tcW w:w="1620" w:type="dxa"/>
          </w:tcPr>
          <w:p w:rsidR="000D2932" w:rsidRPr="0061457F" w:rsidRDefault="000D2932" w:rsidP="009D6DD0">
            <w:pPr>
              <w:rPr>
                <w:sz w:val="20"/>
                <w:szCs w:val="20"/>
              </w:rPr>
            </w:pPr>
            <w:r w:rsidRPr="0061457F">
              <w:rPr>
                <w:sz w:val="20"/>
                <w:szCs w:val="20"/>
              </w:rPr>
              <w:t>2. Public Participation</w:t>
            </w:r>
          </w:p>
        </w:tc>
        <w:tc>
          <w:tcPr>
            <w:tcW w:w="2340" w:type="dxa"/>
            <w:vAlign w:val="center"/>
          </w:tcPr>
          <w:p w:rsidR="000D2932" w:rsidRPr="0061457F" w:rsidRDefault="000D2932" w:rsidP="00FD006F">
            <w:pPr>
              <w:rPr>
                <w:sz w:val="20"/>
                <w:szCs w:val="20"/>
              </w:rPr>
            </w:pPr>
            <w:r w:rsidRPr="0061457F">
              <w:rPr>
                <w:sz w:val="20"/>
                <w:szCs w:val="20"/>
              </w:rPr>
              <w:t>5.2.4 Hotline: Advertise the hotline</w:t>
            </w:r>
          </w:p>
        </w:tc>
        <w:tc>
          <w:tcPr>
            <w:tcW w:w="5580" w:type="dxa"/>
            <w:vAlign w:val="center"/>
          </w:tcPr>
          <w:p w:rsidR="000D2932" w:rsidRPr="0061457F" w:rsidRDefault="00BF7616" w:rsidP="009D6DD0">
            <w:pPr>
              <w:rPr>
                <w:sz w:val="20"/>
                <w:szCs w:val="20"/>
              </w:rPr>
            </w:pPr>
            <w:r w:rsidRPr="0061457F">
              <w:rPr>
                <w:sz w:val="20"/>
                <w:szCs w:val="20"/>
              </w:rPr>
              <w:t>Met Goal</w:t>
            </w:r>
          </w:p>
        </w:tc>
        <w:tc>
          <w:tcPr>
            <w:tcW w:w="5040" w:type="dxa"/>
            <w:vAlign w:val="center"/>
          </w:tcPr>
          <w:p w:rsidR="000D2932" w:rsidRPr="0061457F" w:rsidRDefault="00BF7616" w:rsidP="009D6DD0">
            <w:pPr>
              <w:rPr>
                <w:sz w:val="20"/>
                <w:szCs w:val="20"/>
              </w:rPr>
            </w:pPr>
            <w:r w:rsidRPr="0061457F">
              <w:rPr>
                <w:sz w:val="20"/>
                <w:szCs w:val="20"/>
              </w:rPr>
              <w:t>None</w:t>
            </w:r>
          </w:p>
        </w:tc>
      </w:tr>
      <w:tr w:rsidR="000D2932" w:rsidRPr="00823A72" w:rsidTr="00823A72">
        <w:trPr>
          <w:trHeight w:val="828"/>
        </w:trPr>
        <w:tc>
          <w:tcPr>
            <w:tcW w:w="1620" w:type="dxa"/>
          </w:tcPr>
          <w:p w:rsidR="000D2932" w:rsidRPr="0061457F" w:rsidRDefault="000D2932" w:rsidP="009D6DD0">
            <w:pPr>
              <w:rPr>
                <w:sz w:val="20"/>
                <w:szCs w:val="20"/>
              </w:rPr>
            </w:pPr>
            <w:r w:rsidRPr="0061457F">
              <w:rPr>
                <w:sz w:val="20"/>
                <w:szCs w:val="20"/>
              </w:rPr>
              <w:t>2. Public Participation</w:t>
            </w:r>
          </w:p>
        </w:tc>
        <w:tc>
          <w:tcPr>
            <w:tcW w:w="2340" w:type="dxa"/>
            <w:vAlign w:val="center"/>
          </w:tcPr>
          <w:p w:rsidR="000D2932" w:rsidRPr="0061457F" w:rsidRDefault="000D2932" w:rsidP="00823A72">
            <w:pPr>
              <w:autoSpaceDE w:val="0"/>
              <w:autoSpaceDN w:val="0"/>
              <w:adjustRightInd w:val="0"/>
              <w:rPr>
                <w:sz w:val="20"/>
                <w:szCs w:val="20"/>
              </w:rPr>
            </w:pPr>
            <w:r w:rsidRPr="0061457F">
              <w:rPr>
                <w:sz w:val="20"/>
                <w:szCs w:val="20"/>
              </w:rPr>
              <w:t>5.2.4 Develop a hotline capability and/or provide resources to an existing service.</w:t>
            </w:r>
          </w:p>
          <w:p w:rsidR="000D2932" w:rsidRPr="0061457F" w:rsidRDefault="000D2932" w:rsidP="00FD006F">
            <w:pPr>
              <w:rPr>
                <w:sz w:val="20"/>
                <w:szCs w:val="20"/>
              </w:rPr>
            </w:pPr>
          </w:p>
        </w:tc>
        <w:tc>
          <w:tcPr>
            <w:tcW w:w="5580" w:type="dxa"/>
            <w:vAlign w:val="center"/>
          </w:tcPr>
          <w:p w:rsidR="000D2932" w:rsidRPr="0061457F" w:rsidRDefault="00BF7616" w:rsidP="009D6DD0">
            <w:pPr>
              <w:rPr>
                <w:sz w:val="20"/>
                <w:szCs w:val="20"/>
              </w:rPr>
            </w:pPr>
            <w:r w:rsidRPr="0061457F">
              <w:rPr>
                <w:sz w:val="20"/>
                <w:szCs w:val="20"/>
              </w:rPr>
              <w:t>Met Goal</w:t>
            </w:r>
          </w:p>
        </w:tc>
        <w:tc>
          <w:tcPr>
            <w:tcW w:w="5040" w:type="dxa"/>
            <w:vAlign w:val="center"/>
          </w:tcPr>
          <w:p w:rsidR="000D2932" w:rsidRPr="0061457F" w:rsidRDefault="00BF7616" w:rsidP="009D6DD0">
            <w:pPr>
              <w:rPr>
                <w:sz w:val="20"/>
                <w:szCs w:val="20"/>
              </w:rPr>
            </w:pPr>
            <w:r w:rsidRPr="0061457F">
              <w:rPr>
                <w:sz w:val="20"/>
                <w:szCs w:val="20"/>
              </w:rPr>
              <w:t>None</w:t>
            </w:r>
          </w:p>
        </w:tc>
      </w:tr>
      <w:tr w:rsidR="000D2932" w:rsidRPr="00823A72" w:rsidTr="00823A72">
        <w:trPr>
          <w:trHeight w:val="828"/>
        </w:trPr>
        <w:tc>
          <w:tcPr>
            <w:tcW w:w="1620" w:type="dxa"/>
          </w:tcPr>
          <w:p w:rsidR="000D2932" w:rsidRPr="0061457F" w:rsidRDefault="000D2932" w:rsidP="009D6DD0">
            <w:pPr>
              <w:rPr>
                <w:sz w:val="20"/>
                <w:szCs w:val="20"/>
              </w:rPr>
            </w:pPr>
            <w:r w:rsidRPr="0061457F">
              <w:rPr>
                <w:sz w:val="20"/>
                <w:szCs w:val="20"/>
              </w:rPr>
              <w:t>2. Public Participation</w:t>
            </w:r>
          </w:p>
        </w:tc>
        <w:tc>
          <w:tcPr>
            <w:tcW w:w="2340" w:type="dxa"/>
            <w:vAlign w:val="center"/>
          </w:tcPr>
          <w:p w:rsidR="000D2932" w:rsidRPr="0061457F" w:rsidRDefault="000D2932" w:rsidP="00823A72">
            <w:pPr>
              <w:autoSpaceDE w:val="0"/>
              <w:autoSpaceDN w:val="0"/>
              <w:adjustRightInd w:val="0"/>
              <w:rPr>
                <w:sz w:val="20"/>
                <w:szCs w:val="20"/>
              </w:rPr>
            </w:pPr>
            <w:r w:rsidRPr="0061457F">
              <w:rPr>
                <w:sz w:val="20"/>
                <w:szCs w:val="20"/>
              </w:rPr>
              <w:t>5.2.4 Establish policy for response to calls</w:t>
            </w:r>
          </w:p>
        </w:tc>
        <w:tc>
          <w:tcPr>
            <w:tcW w:w="5580" w:type="dxa"/>
            <w:vAlign w:val="center"/>
          </w:tcPr>
          <w:p w:rsidR="000D2932" w:rsidRPr="0061457F" w:rsidRDefault="00D63244" w:rsidP="009D6DD0">
            <w:pPr>
              <w:rPr>
                <w:sz w:val="20"/>
                <w:szCs w:val="20"/>
              </w:rPr>
            </w:pPr>
            <w:r w:rsidRPr="0061457F">
              <w:rPr>
                <w:sz w:val="20"/>
                <w:szCs w:val="20"/>
              </w:rPr>
              <w:t>Met Goal</w:t>
            </w:r>
          </w:p>
        </w:tc>
        <w:tc>
          <w:tcPr>
            <w:tcW w:w="5040" w:type="dxa"/>
            <w:vAlign w:val="center"/>
          </w:tcPr>
          <w:p w:rsidR="000D2932" w:rsidRPr="0061457F" w:rsidRDefault="00D63244" w:rsidP="009D6DD0">
            <w:pPr>
              <w:rPr>
                <w:sz w:val="20"/>
                <w:szCs w:val="20"/>
              </w:rPr>
            </w:pPr>
            <w:r w:rsidRPr="0061457F">
              <w:rPr>
                <w:sz w:val="20"/>
                <w:szCs w:val="20"/>
              </w:rPr>
              <w:t>None</w:t>
            </w:r>
          </w:p>
        </w:tc>
      </w:tr>
      <w:tr w:rsidR="0061457F" w:rsidRPr="00823A72" w:rsidTr="00823A72">
        <w:trPr>
          <w:trHeight w:val="998"/>
        </w:trPr>
        <w:tc>
          <w:tcPr>
            <w:tcW w:w="1620" w:type="dxa"/>
          </w:tcPr>
          <w:p w:rsidR="0061457F" w:rsidRPr="0061457F" w:rsidRDefault="0061457F" w:rsidP="009D6DD0">
            <w:pPr>
              <w:rPr>
                <w:sz w:val="20"/>
                <w:szCs w:val="20"/>
              </w:rPr>
            </w:pPr>
            <w:r w:rsidRPr="0061457F">
              <w:rPr>
                <w:sz w:val="20"/>
                <w:szCs w:val="20"/>
              </w:rPr>
              <w:lastRenderedPageBreak/>
              <w:t>2. Public Participation</w:t>
            </w:r>
          </w:p>
        </w:tc>
        <w:tc>
          <w:tcPr>
            <w:tcW w:w="2340" w:type="dxa"/>
            <w:vAlign w:val="center"/>
          </w:tcPr>
          <w:p w:rsidR="0061457F" w:rsidRPr="0061457F" w:rsidRDefault="0061457F" w:rsidP="007621DE">
            <w:pPr>
              <w:rPr>
                <w:sz w:val="20"/>
                <w:szCs w:val="20"/>
              </w:rPr>
            </w:pPr>
            <w:r w:rsidRPr="0061457F">
              <w:rPr>
                <w:sz w:val="20"/>
                <w:szCs w:val="20"/>
              </w:rPr>
              <w:t>5.2.4 Conduct evaluations to obtain data and statistics, and develop reporting formats.</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998"/>
        </w:trPr>
        <w:tc>
          <w:tcPr>
            <w:tcW w:w="1620" w:type="dxa"/>
          </w:tcPr>
          <w:p w:rsidR="0061457F" w:rsidRPr="0061457F" w:rsidRDefault="0061457F" w:rsidP="00C1562A">
            <w:pPr>
              <w:rPr>
                <w:sz w:val="20"/>
                <w:szCs w:val="20"/>
              </w:rPr>
            </w:pPr>
            <w:r w:rsidRPr="0061457F">
              <w:rPr>
                <w:sz w:val="20"/>
                <w:szCs w:val="20"/>
              </w:rPr>
              <w:t>3. IDD&amp;E</w:t>
            </w:r>
          </w:p>
        </w:tc>
        <w:tc>
          <w:tcPr>
            <w:tcW w:w="2340" w:type="dxa"/>
          </w:tcPr>
          <w:p w:rsidR="0061457F" w:rsidRPr="0061457F" w:rsidRDefault="0061457F" w:rsidP="000D2932">
            <w:pPr>
              <w:rPr>
                <w:sz w:val="20"/>
                <w:szCs w:val="20"/>
              </w:rPr>
            </w:pPr>
            <w:r w:rsidRPr="0061457F">
              <w:rPr>
                <w:sz w:val="20"/>
                <w:szCs w:val="20"/>
              </w:rPr>
              <w:t>5.3.1 Mapping: City will develop an annual budget</w:t>
            </w:r>
          </w:p>
          <w:p w:rsidR="0061457F" w:rsidRPr="0061457F" w:rsidRDefault="0061457F" w:rsidP="000D2932">
            <w:pPr>
              <w:rPr>
                <w:sz w:val="20"/>
                <w:szCs w:val="20"/>
              </w:rPr>
            </w:pPr>
          </w:p>
          <w:p w:rsidR="0061457F" w:rsidRPr="0061457F" w:rsidRDefault="0061457F" w:rsidP="00C1562A">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99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7621DE">
            <w:pPr>
              <w:rPr>
                <w:sz w:val="20"/>
                <w:szCs w:val="20"/>
              </w:rPr>
            </w:pPr>
            <w:r w:rsidRPr="0061457F">
              <w:rPr>
                <w:sz w:val="20"/>
                <w:szCs w:val="20"/>
              </w:rPr>
              <w:t>5.3.1 Staff will develop a strategy to complete this BMP in five (5) years.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5.3.2  IDD&amp;E Ordinance: Adopt ordinance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5.3.2 Start Enforcement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 xml:space="preserve"> 5.3.2 Develop ordinance.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5.3.2 Develop outreach program specifically for this BMP.</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61457F">
        <w:trPr>
          <w:trHeight w:val="7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5.3.2 Work with partnerships and public advisory committees.</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5.3.2 Train inspectors and regulated community.</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 xml:space="preserve">5.3.3 Business Education: City will perform two (2) pilot workshop presentations to solicit feedback from businesses.  </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5.3.3 Fact sheets, checklists and other materials will be developed</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791"/>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5.3.3 A target number of business will be identified.</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701"/>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 xml:space="preserve">5.3.3 Data will be used to evaluate effectiveness and to adjust curriculum. </w:t>
            </w:r>
          </w:p>
          <w:p w:rsidR="0061457F" w:rsidRPr="0061457F" w:rsidRDefault="0061457F" w:rsidP="00823A72">
            <w:pPr>
              <w:autoSpaceDE w:val="0"/>
              <w:autoSpaceDN w:val="0"/>
              <w:adjustRightInd w:val="0"/>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 xml:space="preserve">5.3.3 Fact sheets and other materials will be distributed. </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5.3.3 Cost of BMP will be determined.</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5.3.3 Site Visits will be conducted. 25% of targeted businesses will be contacted each year, starting this year</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1D7710">
            <w:pPr>
              <w:rPr>
                <w:sz w:val="20"/>
                <w:szCs w:val="20"/>
              </w:rPr>
            </w:pPr>
            <w:r w:rsidRPr="0061457F">
              <w:rPr>
                <w:sz w:val="20"/>
                <w:szCs w:val="20"/>
              </w:rPr>
              <w:t>5.3.4 General Ordinance: Develop a feedback potential and a possible list server.</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1D7710">
            <w:pPr>
              <w:rPr>
                <w:sz w:val="20"/>
                <w:szCs w:val="20"/>
              </w:rPr>
            </w:pPr>
            <w:r w:rsidRPr="0061457F">
              <w:rPr>
                <w:sz w:val="20"/>
                <w:szCs w:val="20"/>
              </w:rPr>
              <w:t>5.3.4 Enforce ordinance.</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5.3.4 Work with partnerships and public advisory committees.</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tabs>
                <w:tab w:val="left" w:pos="252"/>
              </w:tabs>
              <w:ind w:left="72"/>
              <w:rPr>
                <w:sz w:val="20"/>
                <w:szCs w:val="20"/>
              </w:rPr>
            </w:pPr>
            <w:r w:rsidRPr="0061457F">
              <w:rPr>
                <w:sz w:val="20"/>
                <w:szCs w:val="20"/>
              </w:rPr>
              <w:t>5.3.4 Train inspectors and educate regulated community.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3. IDD&amp;E</w:t>
            </w:r>
          </w:p>
        </w:tc>
        <w:tc>
          <w:tcPr>
            <w:tcW w:w="2340" w:type="dxa"/>
            <w:vAlign w:val="center"/>
          </w:tcPr>
          <w:p w:rsidR="0061457F" w:rsidRPr="0061457F" w:rsidRDefault="0061457F" w:rsidP="00823A72">
            <w:pPr>
              <w:tabs>
                <w:tab w:val="left" w:pos="252"/>
              </w:tabs>
              <w:ind w:left="72"/>
              <w:rPr>
                <w:sz w:val="20"/>
                <w:szCs w:val="20"/>
              </w:rPr>
            </w:pPr>
            <w:r w:rsidRPr="0061457F">
              <w:rPr>
                <w:sz w:val="20"/>
                <w:szCs w:val="20"/>
              </w:rPr>
              <w:t>5.3.5</w:t>
            </w:r>
            <w:r w:rsidRPr="0061457F">
              <w:rPr>
                <w:sz w:val="16"/>
                <w:szCs w:val="16"/>
              </w:rPr>
              <w:t xml:space="preserve"> </w:t>
            </w:r>
            <w:r w:rsidRPr="0061457F">
              <w:rPr>
                <w:sz w:val="20"/>
                <w:szCs w:val="20"/>
              </w:rPr>
              <w:t xml:space="preserve">Gen Low Impact Development and Smart Growth s: Provide educational materials and/or training for developers, builders, and engineers.  </w:t>
            </w:r>
          </w:p>
          <w:p w:rsidR="0061457F" w:rsidRPr="0061457F" w:rsidRDefault="0061457F" w:rsidP="00823A72">
            <w:pPr>
              <w:tabs>
                <w:tab w:val="left" w:pos="282"/>
              </w:tabs>
              <w:ind w:left="72"/>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1D7710">
            <w:pPr>
              <w:rPr>
                <w:sz w:val="20"/>
                <w:szCs w:val="20"/>
              </w:rPr>
            </w:pPr>
            <w:r w:rsidRPr="0061457F">
              <w:rPr>
                <w:sz w:val="20"/>
                <w:szCs w:val="20"/>
              </w:rPr>
              <w:t>5.3.5 Develop a construction site erosion control training program for developers.</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 xml:space="preserve">5.3.6 Illicit Discharge Inspection: Develop program until fully implemented. </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tabs>
                <w:tab w:val="left" w:pos="252"/>
              </w:tabs>
              <w:ind w:left="72"/>
              <w:rPr>
                <w:sz w:val="20"/>
                <w:szCs w:val="20"/>
              </w:rPr>
            </w:pPr>
            <w:r w:rsidRPr="0061457F">
              <w:rPr>
                <w:sz w:val="20"/>
                <w:szCs w:val="20"/>
              </w:rPr>
              <w:t>5.3.6 Develop a comprehensive program, and ordinances if necessary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ind w:left="72"/>
              <w:rPr>
                <w:sz w:val="20"/>
                <w:szCs w:val="20"/>
              </w:rPr>
            </w:pPr>
            <w:r w:rsidRPr="0061457F">
              <w:rPr>
                <w:sz w:val="20"/>
                <w:szCs w:val="20"/>
              </w:rPr>
              <w:t>5.3.6 Start a training program.</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1313"/>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5.3.7</w:t>
            </w:r>
            <w:r w:rsidRPr="0061457F">
              <w:rPr>
                <w:sz w:val="16"/>
                <w:szCs w:val="16"/>
              </w:rPr>
              <w:t xml:space="preserve"> </w:t>
            </w:r>
            <w:r w:rsidRPr="0061457F">
              <w:rPr>
                <w:sz w:val="20"/>
                <w:szCs w:val="20"/>
              </w:rPr>
              <w:t>Business Site Inspections: Fact sheets, checklists and other materials will be developed.</w:t>
            </w:r>
          </w:p>
          <w:p w:rsidR="0061457F" w:rsidRPr="0061457F" w:rsidRDefault="0061457F" w:rsidP="00823A72">
            <w:pPr>
              <w:autoSpaceDE w:val="0"/>
              <w:autoSpaceDN w:val="0"/>
              <w:adjustRightInd w:val="0"/>
              <w:rPr>
                <w:sz w:val="20"/>
                <w:szCs w:val="20"/>
              </w:rPr>
            </w:pP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5.3.7A target number of business will be identified.</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autoSpaceDE w:val="0"/>
              <w:autoSpaceDN w:val="0"/>
              <w:adjustRightInd w:val="0"/>
              <w:rPr>
                <w:sz w:val="20"/>
                <w:szCs w:val="20"/>
              </w:rPr>
            </w:pPr>
            <w:r w:rsidRPr="0061457F">
              <w:rPr>
                <w:sz w:val="20"/>
                <w:szCs w:val="20"/>
              </w:rPr>
              <w:t xml:space="preserve">5.3.7 City will conduct a workshop to solicit feedback from businesses. </w:t>
            </w:r>
          </w:p>
          <w:p w:rsidR="0061457F" w:rsidRPr="0061457F" w:rsidRDefault="0061457F" w:rsidP="00823A72">
            <w:pPr>
              <w:tabs>
                <w:tab w:val="left" w:pos="252"/>
              </w:tabs>
              <w:ind w:left="72"/>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vAlign w:val="center"/>
          </w:tcPr>
          <w:p w:rsidR="0061457F" w:rsidRPr="0061457F" w:rsidRDefault="0061457F" w:rsidP="00823A72">
            <w:pPr>
              <w:tabs>
                <w:tab w:val="left" w:pos="252"/>
              </w:tabs>
              <w:ind w:left="72"/>
              <w:rPr>
                <w:sz w:val="20"/>
                <w:szCs w:val="20"/>
              </w:rPr>
            </w:pPr>
            <w:r w:rsidRPr="0061457F">
              <w:rPr>
                <w:sz w:val="20"/>
                <w:szCs w:val="20"/>
              </w:rPr>
              <w:t>5.3.7 Cost of BMP will be determined.</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3. IDD&amp;E</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5.3.8 Household Hazardous Waste: Analyze potential of a comprehensive program.</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tcPr>
          <w:p w:rsidR="0061457F" w:rsidRPr="0061457F" w:rsidRDefault="0061457F" w:rsidP="009D6DD0">
            <w:pPr>
              <w:rPr>
                <w:sz w:val="20"/>
                <w:szCs w:val="20"/>
              </w:rPr>
            </w:pPr>
            <w:r w:rsidRPr="0061457F">
              <w:rPr>
                <w:sz w:val="20"/>
                <w:szCs w:val="20"/>
              </w:rPr>
              <w:t>5.3.8 Start the outreach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3. IDD&amp;E</w:t>
            </w:r>
          </w:p>
        </w:tc>
        <w:tc>
          <w:tcPr>
            <w:tcW w:w="2340" w:type="dxa"/>
          </w:tcPr>
          <w:p w:rsidR="0061457F" w:rsidRPr="0061457F" w:rsidRDefault="0061457F" w:rsidP="009D6DD0">
            <w:pPr>
              <w:rPr>
                <w:sz w:val="20"/>
                <w:szCs w:val="20"/>
              </w:rPr>
            </w:pPr>
            <w:r w:rsidRPr="0061457F">
              <w:rPr>
                <w:sz w:val="20"/>
                <w:szCs w:val="20"/>
              </w:rPr>
              <w:t>5.3.8 Identify data that can be used to develop a good program, including quantity of waste produced, minimization goals, costs, benefits, and waste disposal quantities.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5.4.1 Erosion Control Ordinance: Enforce ordinance.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656"/>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5.4.1 Develop ordinance and adopt.</w:t>
            </w:r>
          </w:p>
          <w:p w:rsidR="0061457F" w:rsidRPr="0061457F" w:rsidRDefault="0061457F" w:rsidP="00823A72">
            <w:pPr>
              <w:autoSpaceDE w:val="0"/>
              <w:autoSpaceDN w:val="0"/>
              <w:adjustRightInd w:val="0"/>
              <w:rPr>
                <w:sz w:val="20"/>
                <w:szCs w:val="20"/>
              </w:rPr>
            </w:pP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5.4.1 Develop outreach program specifically for this BMP.</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5.4.1 Work with partnerships and public advisory committees.</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5.4.1 Train inspectors and educate regulated community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4213A">
            <w:pPr>
              <w:rPr>
                <w:sz w:val="20"/>
                <w:szCs w:val="20"/>
              </w:rPr>
            </w:pPr>
            <w:r w:rsidRPr="0061457F">
              <w:rPr>
                <w:sz w:val="20"/>
                <w:szCs w:val="20"/>
              </w:rPr>
              <w:t>5.4.2</w:t>
            </w:r>
            <w:r w:rsidRPr="0061457F">
              <w:rPr>
                <w:sz w:val="16"/>
                <w:szCs w:val="16"/>
              </w:rPr>
              <w:t xml:space="preserve"> </w:t>
            </w:r>
            <w:r w:rsidRPr="0061457F">
              <w:rPr>
                <w:sz w:val="20"/>
                <w:szCs w:val="20"/>
              </w:rPr>
              <w:t>Construction Site Plan Review; Evaluate an update policy annually.</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5.4.2 Review and revamp existing construction plan review process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4 Construction</w:t>
            </w:r>
          </w:p>
        </w:tc>
        <w:tc>
          <w:tcPr>
            <w:tcW w:w="2340" w:type="dxa"/>
          </w:tcPr>
          <w:p w:rsidR="0061457F" w:rsidRPr="0061457F" w:rsidRDefault="0061457F" w:rsidP="009D6DD0">
            <w:pPr>
              <w:rPr>
                <w:sz w:val="20"/>
                <w:szCs w:val="20"/>
              </w:rPr>
            </w:pPr>
            <w:r w:rsidRPr="0061457F">
              <w:rPr>
                <w:sz w:val="20"/>
                <w:szCs w:val="20"/>
              </w:rPr>
              <w:t>5.4.2 Develop a public awareness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4213A">
            <w:pPr>
              <w:rPr>
                <w:sz w:val="20"/>
                <w:szCs w:val="20"/>
              </w:rPr>
            </w:pPr>
            <w:r w:rsidRPr="0061457F">
              <w:rPr>
                <w:sz w:val="20"/>
                <w:szCs w:val="20"/>
              </w:rPr>
              <w:t>5.4.3 Site Inspection and Policy Enforcement: Continue inspections</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5.4.3 Start developing site inspection program.</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5.4.3 Train city staff.</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5.4.3 Develop enforcement policy.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5.4.4</w:t>
            </w:r>
            <w:r w:rsidRPr="0061457F">
              <w:rPr>
                <w:sz w:val="16"/>
                <w:szCs w:val="16"/>
              </w:rPr>
              <w:t xml:space="preserve"> </w:t>
            </w:r>
            <w:r w:rsidRPr="0061457F">
              <w:rPr>
                <w:sz w:val="20"/>
                <w:szCs w:val="20"/>
              </w:rPr>
              <w:t>Contractor Certification; Develop partnerships with professional education providers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5.4.4 Develop a certification program.</w:t>
            </w:r>
          </w:p>
          <w:p w:rsidR="0061457F" w:rsidRPr="0061457F" w:rsidRDefault="0061457F" w:rsidP="00823A72">
            <w:pPr>
              <w:autoSpaceDE w:val="0"/>
              <w:autoSpaceDN w:val="0"/>
              <w:adjustRightInd w:val="0"/>
              <w:rPr>
                <w:sz w:val="20"/>
                <w:szCs w:val="20"/>
              </w:rPr>
            </w:pP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5.4.4 Provide awareness and outreach.</w:t>
            </w:r>
          </w:p>
          <w:p w:rsidR="0061457F" w:rsidRPr="0061457F" w:rsidRDefault="0061457F" w:rsidP="00823A72">
            <w:pPr>
              <w:autoSpaceDE w:val="0"/>
              <w:autoSpaceDN w:val="0"/>
              <w:adjustRightInd w:val="0"/>
              <w:rPr>
                <w:sz w:val="20"/>
                <w:szCs w:val="20"/>
              </w:rPr>
            </w:pP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5.4.4 Provide one (1) certification course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5.4.5</w:t>
            </w:r>
            <w:r w:rsidRPr="0061457F">
              <w:rPr>
                <w:sz w:val="16"/>
                <w:szCs w:val="16"/>
              </w:rPr>
              <w:t xml:space="preserve"> </w:t>
            </w:r>
            <w:r w:rsidRPr="0061457F">
              <w:rPr>
                <w:sz w:val="20"/>
                <w:szCs w:val="20"/>
              </w:rPr>
              <w:t>Construction Site Waste Management: Develop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5.4.5 Implement awareness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5.4.6 Development of BMP Menus: Develop BMP menus for various activities.</w:t>
            </w:r>
          </w:p>
          <w:p w:rsidR="0061457F" w:rsidRPr="0061457F" w:rsidRDefault="0061457F" w:rsidP="009D6DD0">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5.4.6 Provide awareness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4 Construction</w:t>
            </w:r>
          </w:p>
        </w:tc>
        <w:tc>
          <w:tcPr>
            <w:tcW w:w="2340" w:type="dxa"/>
          </w:tcPr>
          <w:p w:rsidR="0061457F" w:rsidRPr="0061457F" w:rsidRDefault="0061457F" w:rsidP="009D6DD0">
            <w:pPr>
              <w:rPr>
                <w:sz w:val="20"/>
                <w:szCs w:val="20"/>
              </w:rPr>
            </w:pPr>
            <w:r w:rsidRPr="0061457F">
              <w:rPr>
                <w:sz w:val="20"/>
                <w:szCs w:val="20"/>
              </w:rPr>
              <w:t>5.4.6 Use website for outreach.</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9D6DD0">
            <w:pPr>
              <w:rPr>
                <w:sz w:val="20"/>
                <w:szCs w:val="20"/>
              </w:rPr>
            </w:pPr>
            <w:r w:rsidRPr="0061457F">
              <w:rPr>
                <w:sz w:val="20"/>
                <w:szCs w:val="20"/>
              </w:rPr>
              <w:t>5.5.1</w:t>
            </w:r>
            <w:r w:rsidRPr="0061457F">
              <w:rPr>
                <w:sz w:val="16"/>
                <w:szCs w:val="16"/>
              </w:rPr>
              <w:t xml:space="preserve"> </w:t>
            </w:r>
            <w:r w:rsidRPr="0061457F">
              <w:rPr>
                <w:sz w:val="20"/>
                <w:szCs w:val="20"/>
              </w:rPr>
              <w:t>Post-Construction</w:t>
            </w:r>
          </w:p>
          <w:p w:rsidR="0061457F" w:rsidRPr="0061457F" w:rsidRDefault="0061457F" w:rsidP="00823A72">
            <w:pPr>
              <w:autoSpaceDE w:val="0"/>
              <w:autoSpaceDN w:val="0"/>
              <w:adjustRightInd w:val="0"/>
              <w:rPr>
                <w:sz w:val="20"/>
                <w:szCs w:val="20"/>
              </w:rPr>
            </w:pPr>
            <w:r w:rsidRPr="0061457F">
              <w:rPr>
                <w:sz w:val="20"/>
                <w:szCs w:val="20"/>
              </w:rPr>
              <w:t xml:space="preserve">Ordinance: Enforce ordinance. </w:t>
            </w:r>
          </w:p>
          <w:p w:rsidR="0061457F" w:rsidRPr="0061457F" w:rsidRDefault="0061457F" w:rsidP="00823A72">
            <w:pPr>
              <w:autoSpaceDE w:val="0"/>
              <w:autoSpaceDN w:val="0"/>
              <w:adjustRightInd w:val="0"/>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9D6DD0">
            <w:pPr>
              <w:rPr>
                <w:sz w:val="20"/>
                <w:szCs w:val="20"/>
              </w:rPr>
            </w:pPr>
            <w:r w:rsidRPr="0061457F">
              <w:rPr>
                <w:sz w:val="20"/>
                <w:szCs w:val="20"/>
              </w:rPr>
              <w:t xml:space="preserve">5.5.1 Develop ordinance and adopt. </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9D6DD0">
            <w:pPr>
              <w:rPr>
                <w:sz w:val="20"/>
                <w:szCs w:val="20"/>
              </w:rPr>
            </w:pPr>
            <w:r w:rsidRPr="0061457F">
              <w:rPr>
                <w:sz w:val="20"/>
                <w:szCs w:val="20"/>
              </w:rPr>
              <w:t>5.5.1 Develop a feedback potential and a possible list server.</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5.5.1 Develop outreach program specifically for this BMP</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5.5.1 Work with partnerships and public advisory committees.</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5.5.1 Train inspectors, regulated community.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5.5.2 Drainage Design Policy; Prepare awareness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5.5.2Update if necessary</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5. Post Construction</w:t>
            </w:r>
          </w:p>
        </w:tc>
        <w:tc>
          <w:tcPr>
            <w:tcW w:w="2340" w:type="dxa"/>
          </w:tcPr>
          <w:p w:rsidR="0061457F" w:rsidRPr="0061457F" w:rsidRDefault="0061457F" w:rsidP="009D6DD0">
            <w:pPr>
              <w:rPr>
                <w:i/>
                <w:sz w:val="20"/>
                <w:szCs w:val="20"/>
              </w:rPr>
            </w:pPr>
            <w:r w:rsidRPr="0061457F">
              <w:rPr>
                <w:sz w:val="20"/>
                <w:szCs w:val="20"/>
              </w:rPr>
              <w:t xml:space="preserve">5.5.3 </w:t>
            </w:r>
            <w:r w:rsidRPr="0061457F">
              <w:rPr>
                <w:sz w:val="16"/>
                <w:szCs w:val="16"/>
              </w:rPr>
              <w:t>BMP I</w:t>
            </w:r>
            <w:r w:rsidRPr="0061457F">
              <w:rPr>
                <w:sz w:val="20"/>
                <w:szCs w:val="20"/>
              </w:rPr>
              <w:t>nspection and Maintenance:</w:t>
            </w:r>
            <w:r w:rsidRPr="0061457F">
              <w:rPr>
                <w:i/>
                <w:sz w:val="20"/>
                <w:szCs w:val="20"/>
              </w:rPr>
              <w:t xml:space="preserve"> </w:t>
            </w:r>
            <w:r w:rsidRPr="0061457F">
              <w:rPr>
                <w:sz w:val="20"/>
                <w:szCs w:val="20"/>
              </w:rPr>
              <w:t xml:space="preserve">Perform inspections and maintenance of structural BMPs according to </w:t>
            </w:r>
            <w:r w:rsidRPr="0061457F">
              <w:rPr>
                <w:i/>
                <w:sz w:val="20"/>
                <w:szCs w:val="20"/>
              </w:rPr>
              <w:t>an approved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5.5.3 Develop BMP inspection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5.5.4 Land Use: Establish an awareness</w:t>
            </w:r>
          </w:p>
          <w:p w:rsidR="0061457F" w:rsidRPr="0061457F" w:rsidRDefault="0061457F" w:rsidP="009D6DD0">
            <w:pPr>
              <w:rPr>
                <w:sz w:val="20"/>
                <w:szCs w:val="20"/>
              </w:rPr>
            </w:pPr>
            <w:r w:rsidRPr="0061457F">
              <w:rPr>
                <w:sz w:val="20"/>
                <w:szCs w:val="20"/>
              </w:rPr>
              <w:t>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9D6DD0">
            <w:pPr>
              <w:rPr>
                <w:sz w:val="20"/>
                <w:szCs w:val="20"/>
              </w:rPr>
            </w:pPr>
            <w:r w:rsidRPr="0061457F">
              <w:rPr>
                <w:sz w:val="20"/>
                <w:szCs w:val="20"/>
              </w:rPr>
              <w:t>5.5.4 Review zoning laws and subdivision policy.</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5. Post Construction</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5.5.4Review and update land us</w:t>
            </w:r>
            <w:r w:rsidRPr="0061457F">
              <w:rPr>
                <w:i/>
                <w:sz w:val="20"/>
                <w:szCs w:val="20"/>
              </w:rPr>
              <w:t>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w:t>
            </w:r>
            <w:r w:rsidRPr="0061457F">
              <w:rPr>
                <w:sz w:val="16"/>
                <w:szCs w:val="16"/>
              </w:rPr>
              <w:t xml:space="preserve"> </w:t>
            </w:r>
            <w:r w:rsidRPr="0061457F">
              <w:rPr>
                <w:sz w:val="20"/>
                <w:szCs w:val="20"/>
              </w:rPr>
              <w:t>Stormwater Sewer System O&amp;M; Implement O&amp;M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Target 25% of activities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Amend SWMP as needed.</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Develop O&amp;M program.</w:t>
            </w:r>
          </w:p>
          <w:p w:rsidR="0061457F" w:rsidRPr="0061457F" w:rsidRDefault="0061457F" w:rsidP="00823A72">
            <w:pPr>
              <w:autoSpaceDE w:val="0"/>
              <w:autoSpaceDN w:val="0"/>
              <w:adjustRightInd w:val="0"/>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Develop Inventory and prioritize activities.</w:t>
            </w:r>
          </w:p>
          <w:p w:rsidR="0061457F" w:rsidRPr="0061457F" w:rsidRDefault="0061457F" w:rsidP="00823A72">
            <w:pPr>
              <w:autoSpaceDE w:val="0"/>
              <w:autoSpaceDN w:val="0"/>
              <w:adjustRightInd w:val="0"/>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Develop a BMP for each activity.</w:t>
            </w:r>
          </w:p>
          <w:p w:rsidR="0061457F" w:rsidRPr="0061457F" w:rsidRDefault="0061457F" w:rsidP="00823A72">
            <w:pPr>
              <w:autoSpaceDE w:val="0"/>
              <w:autoSpaceDN w:val="0"/>
              <w:adjustRightInd w:val="0"/>
              <w:rPr>
                <w:i/>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5.6.1 Develop target performance measures.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5.6.2 Street Sweeping: Continue or Improve program.</w:t>
            </w:r>
          </w:p>
          <w:p w:rsidR="0061457F" w:rsidRPr="0061457F" w:rsidRDefault="0061457F" w:rsidP="00823A72">
            <w:pPr>
              <w:autoSpaceDE w:val="0"/>
              <w:autoSpaceDN w:val="0"/>
              <w:adjustRightInd w:val="0"/>
              <w:rPr>
                <w:i/>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5.6.2 Implement performance measure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5.6.2 Evaluate existing street sweeping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5.6.2 Develop performance measures or continue with existing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5.6.3</w:t>
            </w:r>
            <w:r w:rsidRPr="0061457F">
              <w:rPr>
                <w:sz w:val="16"/>
                <w:szCs w:val="16"/>
              </w:rPr>
              <w:t xml:space="preserve"> </w:t>
            </w:r>
            <w:r w:rsidRPr="0061457F">
              <w:rPr>
                <w:sz w:val="20"/>
                <w:szCs w:val="20"/>
              </w:rPr>
              <w:t>City Employee Training Program: Start training employees, existing and new hires.</w:t>
            </w:r>
          </w:p>
          <w:p w:rsidR="0061457F" w:rsidRPr="0061457F" w:rsidRDefault="0061457F" w:rsidP="00823A72">
            <w:pPr>
              <w:numPr>
                <w:ilvl w:val="0"/>
                <w:numId w:val="37"/>
              </w:numPr>
              <w:autoSpaceDE w:val="0"/>
              <w:autoSpaceDN w:val="0"/>
              <w:adjustRightInd w:val="0"/>
              <w:ind w:left="0"/>
              <w:rPr>
                <w:sz w:val="20"/>
                <w:szCs w:val="20"/>
              </w:rPr>
            </w:pP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5.6.3 New hires must be trained within one (1) year.</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5.6.3 Develop training program.</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5.6.3 Develop training record tracking system.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C464BB">
            <w:pPr>
              <w:rPr>
                <w:sz w:val="20"/>
                <w:szCs w:val="20"/>
              </w:rPr>
            </w:pPr>
            <w:r w:rsidRPr="0061457F">
              <w:rPr>
                <w:sz w:val="20"/>
                <w:szCs w:val="20"/>
              </w:rPr>
              <w:t>5.6.4 O&amp;M Certification and Standard Operating Procedure Program: Implement program at Public Works.</w:t>
            </w:r>
          </w:p>
          <w:p w:rsidR="0061457F" w:rsidRPr="0061457F" w:rsidRDefault="0061457F" w:rsidP="00823A72">
            <w:pPr>
              <w:autoSpaceDE w:val="0"/>
              <w:autoSpaceDN w:val="0"/>
              <w:adjustRightInd w:val="0"/>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6. Housekeeping</w:t>
            </w:r>
          </w:p>
        </w:tc>
        <w:tc>
          <w:tcPr>
            <w:tcW w:w="2340" w:type="dxa"/>
          </w:tcPr>
          <w:p w:rsidR="0061457F" w:rsidRPr="0061457F" w:rsidRDefault="0061457F" w:rsidP="00823A72">
            <w:pPr>
              <w:autoSpaceDE w:val="0"/>
              <w:autoSpaceDN w:val="0"/>
              <w:adjustRightInd w:val="0"/>
              <w:rPr>
                <w:i/>
                <w:sz w:val="20"/>
                <w:szCs w:val="20"/>
              </w:rPr>
            </w:pPr>
            <w:r w:rsidRPr="0061457F">
              <w:rPr>
                <w:sz w:val="20"/>
                <w:szCs w:val="20"/>
              </w:rPr>
              <w:t>5.6.4 Start developing certification program</w:t>
            </w:r>
            <w:r w:rsidRPr="0061457F">
              <w:rPr>
                <w:i/>
                <w:sz w:val="20"/>
                <w:szCs w:val="20"/>
              </w:rPr>
              <w:t>.</w:t>
            </w:r>
          </w:p>
          <w:p w:rsidR="0061457F" w:rsidRPr="0061457F" w:rsidRDefault="0061457F" w:rsidP="00823A72">
            <w:pPr>
              <w:autoSpaceDE w:val="0"/>
              <w:autoSpaceDN w:val="0"/>
              <w:adjustRightInd w:val="0"/>
              <w:rPr>
                <w:sz w:val="20"/>
                <w:szCs w:val="20"/>
              </w:rPr>
            </w:pPr>
          </w:p>
          <w:p w:rsidR="0061457F" w:rsidRPr="0061457F" w:rsidRDefault="0061457F" w:rsidP="00C464B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1043"/>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C464BB">
            <w:pPr>
              <w:rPr>
                <w:sz w:val="20"/>
                <w:szCs w:val="20"/>
              </w:rPr>
            </w:pPr>
            <w:r w:rsidRPr="0061457F">
              <w:rPr>
                <w:sz w:val="20"/>
                <w:szCs w:val="20"/>
              </w:rPr>
              <w:t>5.6.4 Research existing programs using internet, other MS4 permittee programs.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C464BB">
            <w:pPr>
              <w:rPr>
                <w:sz w:val="20"/>
                <w:szCs w:val="20"/>
              </w:rPr>
            </w:pPr>
            <w:r w:rsidRPr="0061457F">
              <w:rPr>
                <w:sz w:val="20"/>
                <w:szCs w:val="20"/>
              </w:rPr>
              <w:t>5.6.4 Assign staff to focus group</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5.6.4 Develop BMPs.</w:t>
            </w:r>
          </w:p>
          <w:p w:rsidR="0061457F" w:rsidRPr="0061457F" w:rsidRDefault="0061457F" w:rsidP="00C464B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C464BB">
            <w:pPr>
              <w:rPr>
                <w:sz w:val="20"/>
                <w:szCs w:val="20"/>
              </w:rPr>
            </w:pPr>
            <w:r w:rsidRPr="0061457F">
              <w:rPr>
                <w:sz w:val="20"/>
                <w:szCs w:val="20"/>
              </w:rPr>
              <w:t>5.6.4 Develop fact sheets, checklists and recordkeeping procedures.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C1562A">
            <w:pPr>
              <w:rPr>
                <w:sz w:val="20"/>
                <w:szCs w:val="20"/>
              </w:rPr>
            </w:pPr>
            <w:r w:rsidRPr="0061457F">
              <w:rPr>
                <w:sz w:val="20"/>
                <w:szCs w:val="20"/>
              </w:rPr>
              <w:t>5.6.5 Site Visits: Implement site visit program,</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C1562A">
            <w:pPr>
              <w:rPr>
                <w:sz w:val="20"/>
                <w:szCs w:val="20"/>
              </w:rPr>
            </w:pPr>
            <w:r w:rsidRPr="0061457F">
              <w:rPr>
                <w:sz w:val="20"/>
                <w:szCs w:val="20"/>
              </w:rPr>
              <w:t>5.6.5 Develop a Site Inspection Protocol</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C464BB">
            <w:pPr>
              <w:rPr>
                <w:sz w:val="20"/>
                <w:szCs w:val="20"/>
              </w:rPr>
            </w:pPr>
            <w:r w:rsidRPr="0061457F">
              <w:rPr>
                <w:sz w:val="20"/>
                <w:szCs w:val="20"/>
              </w:rPr>
              <w:t>5.6.5 Develop a list of target activities.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440F5B">
            <w:pPr>
              <w:rPr>
                <w:sz w:val="20"/>
                <w:szCs w:val="20"/>
              </w:rPr>
            </w:pPr>
            <w:r w:rsidRPr="0061457F">
              <w:rPr>
                <w:sz w:val="20"/>
                <w:szCs w:val="20"/>
              </w:rPr>
              <w:t>5.6.5 Develop inspection checklist</w:t>
            </w:r>
          </w:p>
          <w:p w:rsidR="0061457F" w:rsidRPr="0061457F" w:rsidRDefault="0061457F" w:rsidP="00C464B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440F5B">
            <w:pPr>
              <w:rPr>
                <w:sz w:val="20"/>
                <w:szCs w:val="20"/>
              </w:rPr>
            </w:pPr>
            <w:r w:rsidRPr="0061457F">
              <w:rPr>
                <w:sz w:val="20"/>
                <w:szCs w:val="20"/>
              </w:rPr>
              <w:t>5.6.5 Conduct quarterly visits to targeted activities.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1232"/>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C1562A">
            <w:pPr>
              <w:rPr>
                <w:sz w:val="20"/>
                <w:szCs w:val="20"/>
              </w:rPr>
            </w:pPr>
            <w:r w:rsidRPr="0061457F">
              <w:rPr>
                <w:sz w:val="20"/>
                <w:szCs w:val="20"/>
              </w:rPr>
              <w:t>5.6.6 Stormwater System Maintenance and Cleaning: Develop a schedule for visual inspections and routine maintenance.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5.6.6 Clean system in response to reporting.</w:t>
            </w:r>
          </w:p>
          <w:p w:rsidR="0061457F" w:rsidRPr="0061457F" w:rsidRDefault="0061457F" w:rsidP="00823A72">
            <w:pPr>
              <w:autoSpaceDE w:val="0"/>
              <w:autoSpaceDN w:val="0"/>
              <w:adjustRightInd w:val="0"/>
              <w:rPr>
                <w:sz w:val="20"/>
                <w:szCs w:val="20"/>
              </w:rPr>
            </w:pP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440F5B">
            <w:pPr>
              <w:rPr>
                <w:sz w:val="20"/>
                <w:szCs w:val="20"/>
              </w:rPr>
            </w:pPr>
            <w:r w:rsidRPr="0061457F">
              <w:rPr>
                <w:sz w:val="20"/>
                <w:szCs w:val="20"/>
              </w:rPr>
              <w:t>5.6.6 Develop inspection process and recordkeeping process</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440F5B">
            <w:pPr>
              <w:rPr>
                <w:sz w:val="16"/>
                <w:szCs w:val="16"/>
              </w:rPr>
            </w:pPr>
            <w:r w:rsidRPr="0061457F">
              <w:rPr>
                <w:sz w:val="20"/>
                <w:szCs w:val="20"/>
              </w:rPr>
              <w:t>5.6.6 Continue program and update as need</w:t>
            </w:r>
            <w:r w:rsidRPr="0061457F">
              <w:rPr>
                <w:sz w:val="16"/>
                <w:szCs w:val="16"/>
              </w:rPr>
              <w:t>ed.</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1532C3">
            <w:pPr>
              <w:rPr>
                <w:sz w:val="20"/>
                <w:szCs w:val="20"/>
              </w:rPr>
            </w:pPr>
            <w:r w:rsidRPr="0061457F">
              <w:rPr>
                <w:sz w:val="20"/>
                <w:szCs w:val="20"/>
              </w:rPr>
              <w:t>5.6.7 Pesticides, Herbicide and Fertilizer Management: Implement site visit program,</w:t>
            </w:r>
          </w:p>
          <w:p w:rsidR="0061457F" w:rsidRPr="0061457F" w:rsidRDefault="0061457F" w:rsidP="00C1562A">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5.6.7 Develop a Site Inspection Protocol.</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5.6.7 Develop a list of target activities.</w:t>
            </w:r>
          </w:p>
          <w:p w:rsidR="0061457F" w:rsidRPr="0061457F" w:rsidRDefault="0061457F" w:rsidP="00823A72">
            <w:pPr>
              <w:autoSpaceDE w:val="0"/>
              <w:autoSpaceDN w:val="0"/>
              <w:adjustRightInd w:val="0"/>
              <w:rPr>
                <w:sz w:val="20"/>
                <w:szCs w:val="20"/>
              </w:rPr>
            </w:pP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1532C3">
            <w:pPr>
              <w:rPr>
                <w:sz w:val="20"/>
                <w:szCs w:val="20"/>
              </w:rPr>
            </w:pPr>
            <w:r w:rsidRPr="0061457F">
              <w:rPr>
                <w:sz w:val="20"/>
                <w:szCs w:val="20"/>
              </w:rPr>
              <w:t>5.6.7 Develop inspection checklist</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61457F" w:rsidP="00440F5B">
            <w:pPr>
              <w:rPr>
                <w:sz w:val="20"/>
                <w:szCs w:val="20"/>
              </w:rPr>
            </w:pPr>
            <w:r w:rsidRPr="0061457F">
              <w:rPr>
                <w:sz w:val="20"/>
                <w:szCs w:val="20"/>
              </w:rPr>
              <w:t>5.6.7 Conduct quarterly visits to targeted activities.</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C1562A">
            <w:pPr>
              <w:rPr>
                <w:sz w:val="20"/>
                <w:szCs w:val="20"/>
              </w:rPr>
            </w:pPr>
            <w:r w:rsidRPr="0061457F">
              <w:rPr>
                <w:sz w:val="20"/>
                <w:szCs w:val="20"/>
              </w:rPr>
              <w:t>6. Housekeeping</w:t>
            </w:r>
          </w:p>
        </w:tc>
        <w:tc>
          <w:tcPr>
            <w:tcW w:w="2340" w:type="dxa"/>
          </w:tcPr>
          <w:p w:rsidR="0061457F" w:rsidRPr="0061457F" w:rsidRDefault="0061457F" w:rsidP="00823A72">
            <w:pPr>
              <w:autoSpaceDE w:val="0"/>
              <w:autoSpaceDN w:val="0"/>
              <w:adjustRightInd w:val="0"/>
              <w:rPr>
                <w:sz w:val="20"/>
                <w:szCs w:val="20"/>
              </w:rPr>
            </w:pPr>
            <w:r w:rsidRPr="0061457F">
              <w:rPr>
                <w:sz w:val="20"/>
                <w:szCs w:val="20"/>
              </w:rPr>
              <w:t>5.6.8 Collection and Disposal of Stormwater Waste: Develop a program that identifies sources.</w:t>
            </w:r>
          </w:p>
          <w:p w:rsidR="0061457F" w:rsidRPr="0061457F" w:rsidRDefault="0061457F" w:rsidP="00C1562A">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1A6A41" w:rsidP="00823A72">
            <w:pPr>
              <w:autoSpaceDE w:val="0"/>
              <w:autoSpaceDN w:val="0"/>
              <w:adjustRightInd w:val="0"/>
              <w:rPr>
                <w:sz w:val="20"/>
                <w:szCs w:val="20"/>
              </w:rPr>
            </w:pPr>
            <w:r>
              <w:rPr>
                <w:sz w:val="20"/>
                <w:szCs w:val="20"/>
              </w:rPr>
              <w:t>5.6.</w:t>
            </w:r>
            <w:r w:rsidR="003B290C">
              <w:rPr>
                <w:sz w:val="20"/>
                <w:szCs w:val="20"/>
              </w:rPr>
              <w:t>8</w:t>
            </w:r>
            <w:r w:rsidR="0061457F" w:rsidRPr="0061457F">
              <w:rPr>
                <w:sz w:val="20"/>
                <w:szCs w:val="20"/>
              </w:rPr>
              <w:t>Identify proper procedures for handling and disposal.</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1A6A41" w:rsidP="00823A72">
            <w:pPr>
              <w:autoSpaceDE w:val="0"/>
              <w:autoSpaceDN w:val="0"/>
              <w:adjustRightInd w:val="0"/>
              <w:rPr>
                <w:sz w:val="20"/>
                <w:szCs w:val="20"/>
              </w:rPr>
            </w:pPr>
            <w:r>
              <w:rPr>
                <w:sz w:val="20"/>
                <w:szCs w:val="20"/>
              </w:rPr>
              <w:t>5.6.8</w:t>
            </w:r>
            <w:r w:rsidR="0061457F" w:rsidRPr="0061457F">
              <w:rPr>
                <w:sz w:val="20"/>
                <w:szCs w:val="20"/>
              </w:rPr>
              <w:t>Develop a budget.</w:t>
            </w:r>
          </w:p>
          <w:p w:rsidR="0061457F" w:rsidRPr="0061457F" w:rsidRDefault="0061457F" w:rsidP="00823A72">
            <w:pPr>
              <w:autoSpaceDE w:val="0"/>
              <w:autoSpaceDN w:val="0"/>
              <w:adjustRightInd w:val="0"/>
              <w:rPr>
                <w:sz w:val="20"/>
                <w:szCs w:val="20"/>
              </w:rPr>
            </w:pP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lastRenderedPageBreak/>
              <w:t>6. Housekeeping</w:t>
            </w:r>
          </w:p>
        </w:tc>
        <w:tc>
          <w:tcPr>
            <w:tcW w:w="2340" w:type="dxa"/>
          </w:tcPr>
          <w:p w:rsidR="0061457F" w:rsidRPr="0061457F" w:rsidRDefault="001A6A41" w:rsidP="00823A72">
            <w:pPr>
              <w:autoSpaceDE w:val="0"/>
              <w:autoSpaceDN w:val="0"/>
              <w:adjustRightInd w:val="0"/>
              <w:rPr>
                <w:sz w:val="20"/>
                <w:szCs w:val="20"/>
              </w:rPr>
            </w:pPr>
            <w:r>
              <w:rPr>
                <w:sz w:val="20"/>
                <w:szCs w:val="20"/>
              </w:rPr>
              <w:t>5.6.8</w:t>
            </w:r>
            <w:r w:rsidR="003B290C">
              <w:rPr>
                <w:sz w:val="20"/>
                <w:szCs w:val="20"/>
              </w:rPr>
              <w:t xml:space="preserve"> </w:t>
            </w:r>
            <w:r w:rsidR="0061457F" w:rsidRPr="0061457F">
              <w:rPr>
                <w:sz w:val="20"/>
                <w:szCs w:val="20"/>
              </w:rPr>
              <w:t>Develop a tracking procedure.</w:t>
            </w:r>
          </w:p>
          <w:p w:rsidR="0061457F" w:rsidRPr="0061457F" w:rsidRDefault="0061457F" w:rsidP="00823A72">
            <w:pPr>
              <w:autoSpaceDE w:val="0"/>
              <w:autoSpaceDN w:val="0"/>
              <w:adjustRightInd w:val="0"/>
              <w:rPr>
                <w:sz w:val="20"/>
                <w:szCs w:val="20"/>
              </w:rPr>
            </w:pP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1A6A41" w:rsidP="00823A72">
            <w:pPr>
              <w:autoSpaceDE w:val="0"/>
              <w:autoSpaceDN w:val="0"/>
              <w:adjustRightInd w:val="0"/>
              <w:rPr>
                <w:sz w:val="20"/>
                <w:szCs w:val="20"/>
              </w:rPr>
            </w:pPr>
            <w:r>
              <w:rPr>
                <w:sz w:val="20"/>
                <w:szCs w:val="20"/>
              </w:rPr>
              <w:t>5.6</w:t>
            </w:r>
            <w:r w:rsidR="003B290C">
              <w:rPr>
                <w:sz w:val="20"/>
                <w:szCs w:val="20"/>
              </w:rPr>
              <w:t>.</w:t>
            </w:r>
            <w:r>
              <w:rPr>
                <w:sz w:val="20"/>
                <w:szCs w:val="20"/>
              </w:rPr>
              <w:t>8</w:t>
            </w:r>
            <w:r w:rsidR="003B290C">
              <w:rPr>
                <w:sz w:val="20"/>
                <w:szCs w:val="20"/>
              </w:rPr>
              <w:t xml:space="preserve"> </w:t>
            </w:r>
            <w:r w:rsidR="0061457F" w:rsidRPr="0061457F">
              <w:rPr>
                <w:sz w:val="20"/>
                <w:szCs w:val="20"/>
              </w:rPr>
              <w:t>Develop performance measures.</w:t>
            </w:r>
          </w:p>
          <w:p w:rsidR="0061457F" w:rsidRPr="0061457F" w:rsidRDefault="0061457F" w:rsidP="00440F5B">
            <w:pPr>
              <w:rPr>
                <w:sz w:val="20"/>
                <w:szCs w:val="20"/>
              </w:rPr>
            </w:pP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61457F" w:rsidRPr="00823A72" w:rsidTr="00823A72">
        <w:trPr>
          <w:trHeight w:val="828"/>
        </w:trPr>
        <w:tc>
          <w:tcPr>
            <w:tcW w:w="1620" w:type="dxa"/>
          </w:tcPr>
          <w:p w:rsidR="0061457F" w:rsidRPr="0061457F" w:rsidRDefault="0061457F" w:rsidP="009D6DD0">
            <w:pPr>
              <w:rPr>
                <w:sz w:val="20"/>
                <w:szCs w:val="20"/>
              </w:rPr>
            </w:pPr>
            <w:r w:rsidRPr="0061457F">
              <w:rPr>
                <w:sz w:val="20"/>
                <w:szCs w:val="20"/>
              </w:rPr>
              <w:t>6. Housekeeping</w:t>
            </w:r>
          </w:p>
        </w:tc>
        <w:tc>
          <w:tcPr>
            <w:tcW w:w="2340" w:type="dxa"/>
          </w:tcPr>
          <w:p w:rsidR="0061457F" w:rsidRPr="0061457F" w:rsidRDefault="001A6A41" w:rsidP="00440F5B">
            <w:pPr>
              <w:rPr>
                <w:sz w:val="20"/>
                <w:szCs w:val="20"/>
              </w:rPr>
            </w:pPr>
            <w:r>
              <w:rPr>
                <w:sz w:val="20"/>
                <w:szCs w:val="20"/>
              </w:rPr>
              <w:t>5.6.8</w:t>
            </w:r>
            <w:r w:rsidR="003B290C">
              <w:rPr>
                <w:sz w:val="20"/>
                <w:szCs w:val="20"/>
              </w:rPr>
              <w:t xml:space="preserve"> </w:t>
            </w:r>
            <w:r w:rsidR="0061457F" w:rsidRPr="0061457F">
              <w:rPr>
                <w:sz w:val="20"/>
                <w:szCs w:val="20"/>
              </w:rPr>
              <w:t>Implement program using performance meas</w:t>
            </w:r>
            <w:r w:rsidR="0061457F" w:rsidRPr="0061457F">
              <w:rPr>
                <w:sz w:val="16"/>
                <w:szCs w:val="16"/>
              </w:rPr>
              <w:t>ure</w:t>
            </w:r>
          </w:p>
        </w:tc>
        <w:tc>
          <w:tcPr>
            <w:tcW w:w="5580" w:type="dxa"/>
            <w:vAlign w:val="center"/>
          </w:tcPr>
          <w:p w:rsidR="0061457F" w:rsidRPr="0061457F" w:rsidRDefault="0061457F" w:rsidP="006856EC">
            <w:pPr>
              <w:rPr>
                <w:sz w:val="20"/>
                <w:szCs w:val="20"/>
              </w:rPr>
            </w:pPr>
            <w:r w:rsidRPr="0061457F">
              <w:rPr>
                <w:sz w:val="20"/>
                <w:szCs w:val="20"/>
              </w:rPr>
              <w:t>Met Goal</w:t>
            </w:r>
          </w:p>
        </w:tc>
        <w:tc>
          <w:tcPr>
            <w:tcW w:w="5040" w:type="dxa"/>
            <w:vAlign w:val="center"/>
          </w:tcPr>
          <w:p w:rsidR="0061457F" w:rsidRPr="0061457F" w:rsidRDefault="0061457F" w:rsidP="006856EC">
            <w:pPr>
              <w:rPr>
                <w:sz w:val="20"/>
                <w:szCs w:val="20"/>
              </w:rPr>
            </w:pPr>
            <w:r w:rsidRPr="0061457F">
              <w:rPr>
                <w:sz w:val="20"/>
                <w:szCs w:val="20"/>
              </w:rPr>
              <w:t>None</w:t>
            </w:r>
          </w:p>
        </w:tc>
      </w:tr>
      <w:tr w:rsidR="007479AA" w:rsidRPr="00823A72" w:rsidTr="00823A72">
        <w:trPr>
          <w:trHeight w:val="828"/>
        </w:trPr>
        <w:tc>
          <w:tcPr>
            <w:tcW w:w="1620" w:type="dxa"/>
          </w:tcPr>
          <w:p w:rsidR="007479AA" w:rsidRPr="00823A72" w:rsidRDefault="007479AA" w:rsidP="009D6DD0">
            <w:pPr>
              <w:rPr>
                <w:sz w:val="20"/>
                <w:szCs w:val="20"/>
              </w:rPr>
            </w:pPr>
          </w:p>
        </w:tc>
        <w:tc>
          <w:tcPr>
            <w:tcW w:w="2340" w:type="dxa"/>
          </w:tcPr>
          <w:p w:rsidR="007479AA" w:rsidRPr="00823A72" w:rsidRDefault="007479AA" w:rsidP="00440F5B">
            <w:pPr>
              <w:rPr>
                <w:sz w:val="20"/>
                <w:szCs w:val="20"/>
              </w:rPr>
            </w:pPr>
          </w:p>
        </w:tc>
        <w:tc>
          <w:tcPr>
            <w:tcW w:w="5580" w:type="dxa"/>
            <w:vAlign w:val="center"/>
          </w:tcPr>
          <w:p w:rsidR="007479AA" w:rsidRPr="00823A72" w:rsidRDefault="007479AA" w:rsidP="00C1562A">
            <w:pPr>
              <w:rPr>
                <w:sz w:val="20"/>
                <w:szCs w:val="20"/>
              </w:rPr>
            </w:pPr>
          </w:p>
        </w:tc>
        <w:tc>
          <w:tcPr>
            <w:tcW w:w="5040" w:type="dxa"/>
            <w:vAlign w:val="center"/>
          </w:tcPr>
          <w:p w:rsidR="007479AA" w:rsidRPr="00823A72" w:rsidRDefault="007479AA" w:rsidP="00C1562A">
            <w:pPr>
              <w:rPr>
                <w:sz w:val="20"/>
                <w:szCs w:val="20"/>
              </w:rPr>
            </w:pPr>
          </w:p>
        </w:tc>
      </w:tr>
    </w:tbl>
    <w:p w:rsidR="001F0C9B" w:rsidRPr="00B1549B" w:rsidRDefault="00412306" w:rsidP="008B5382">
      <w:pPr>
        <w:autoSpaceDE w:val="0"/>
        <w:autoSpaceDN w:val="0"/>
        <w:adjustRightInd w:val="0"/>
        <w:rPr>
          <w:rFonts w:ascii="Arial" w:hAnsi="Arial" w:cs="Arial"/>
        </w:rPr>
      </w:pPr>
      <w:r w:rsidRPr="00B1549B">
        <w:rPr>
          <w:rFonts w:ascii="Arial" w:hAnsi="Arial" w:cs="Arial"/>
        </w:rPr>
        <w:br w:type="page"/>
      </w:r>
    </w:p>
    <w:p w:rsidR="00797EB9" w:rsidRPr="000F450F" w:rsidRDefault="00E831F7" w:rsidP="0064032C">
      <w:pPr>
        <w:numPr>
          <w:ilvl w:val="0"/>
          <w:numId w:val="22"/>
        </w:numPr>
        <w:spacing w:after="240"/>
        <w:jc w:val="both"/>
        <w:rPr>
          <w:rFonts w:ascii="Arial" w:hAnsi="Arial" w:cs="Arial"/>
          <w:b/>
        </w:rPr>
      </w:pPr>
      <w:r w:rsidRPr="000F450F">
        <w:rPr>
          <w:rFonts w:ascii="Arial" w:hAnsi="Arial" w:cs="Arial"/>
          <w:b/>
        </w:rPr>
        <w:t>Certification</w:t>
      </w:r>
    </w:p>
    <w:p w:rsidR="00855709" w:rsidRPr="00B1549B" w:rsidRDefault="00E45B53" w:rsidP="0064032C">
      <w:pPr>
        <w:autoSpaceDE w:val="0"/>
        <w:autoSpaceDN w:val="0"/>
        <w:adjustRightInd w:val="0"/>
        <w:spacing w:after="240"/>
        <w:ind w:left="360"/>
        <w:jc w:val="both"/>
        <w:rPr>
          <w:rFonts w:ascii="Arial" w:hAnsi="Arial" w:cs="Arial"/>
        </w:rPr>
      </w:pPr>
      <w:r w:rsidRPr="00B1549B">
        <w:rPr>
          <w:rFonts w:ascii="Arial" w:hAnsi="Arial" w:cs="Arial"/>
        </w:rPr>
        <w:t>I certify under penalty of law that this document and all attachments were prepared</w:t>
      </w:r>
      <w:r w:rsidR="00423902" w:rsidRPr="00B1549B">
        <w:rPr>
          <w:rFonts w:ascii="Arial" w:hAnsi="Arial" w:cs="Arial"/>
        </w:rPr>
        <w:t xml:space="preserve"> </w:t>
      </w:r>
      <w:r w:rsidRPr="00B1549B">
        <w:rPr>
          <w:rFonts w:ascii="Arial" w:hAnsi="Arial" w:cs="Arial"/>
        </w:rPr>
        <w:t>under my direction or supervision in accordance with a system designed to assure</w:t>
      </w:r>
      <w:r w:rsidR="00423902" w:rsidRPr="00B1549B">
        <w:rPr>
          <w:rFonts w:ascii="Arial" w:hAnsi="Arial" w:cs="Arial"/>
        </w:rPr>
        <w:t xml:space="preserve"> </w:t>
      </w:r>
      <w:r w:rsidRPr="00B1549B">
        <w:rPr>
          <w:rFonts w:ascii="Arial" w:hAnsi="Arial" w:cs="Arial"/>
        </w:rPr>
        <w:t>that qualified personnel properly gathered and evaluated the</w:t>
      </w:r>
      <w:r w:rsidR="00423902" w:rsidRPr="00B1549B">
        <w:rPr>
          <w:rFonts w:ascii="Arial" w:hAnsi="Arial" w:cs="Arial"/>
        </w:rPr>
        <w:t xml:space="preserve"> i</w:t>
      </w:r>
      <w:r w:rsidRPr="00B1549B">
        <w:rPr>
          <w:rFonts w:ascii="Arial" w:hAnsi="Arial" w:cs="Arial"/>
        </w:rPr>
        <w:t>nformation submitted.</w:t>
      </w:r>
      <w:r w:rsidR="00423902" w:rsidRPr="00B1549B">
        <w:rPr>
          <w:rFonts w:ascii="Arial" w:hAnsi="Arial" w:cs="Arial"/>
        </w:rPr>
        <w:t xml:space="preserve">  </w:t>
      </w:r>
      <w:r w:rsidRPr="00B1549B">
        <w:rPr>
          <w:rFonts w:ascii="Arial" w:hAnsi="Arial" w:cs="Arial"/>
        </w:rPr>
        <w:t>Based on my inquiry of the person or persons who manage the system, or those</w:t>
      </w:r>
      <w:r w:rsidR="00423902" w:rsidRPr="00B1549B">
        <w:rPr>
          <w:rFonts w:ascii="Arial" w:hAnsi="Arial" w:cs="Arial"/>
        </w:rPr>
        <w:t xml:space="preserve"> </w:t>
      </w:r>
      <w:r w:rsidRPr="00B1549B">
        <w:rPr>
          <w:rFonts w:ascii="Arial" w:hAnsi="Arial" w:cs="Arial"/>
        </w:rPr>
        <w:t>persons directly responsible for gathering the information, the information submitted</w:t>
      </w:r>
      <w:r w:rsidR="00423902" w:rsidRPr="00B1549B">
        <w:rPr>
          <w:rFonts w:ascii="Arial" w:hAnsi="Arial" w:cs="Arial"/>
        </w:rPr>
        <w:t xml:space="preserve"> </w:t>
      </w:r>
      <w:r w:rsidRPr="00B1549B">
        <w:rPr>
          <w:rFonts w:ascii="Arial" w:hAnsi="Arial" w:cs="Arial"/>
        </w:rPr>
        <w:t>is, to the best of</w:t>
      </w:r>
      <w:r w:rsidR="00056BF6" w:rsidRPr="00B1549B">
        <w:rPr>
          <w:rFonts w:ascii="Arial" w:hAnsi="Arial" w:cs="Arial"/>
        </w:rPr>
        <w:t xml:space="preserve"> </w:t>
      </w:r>
      <w:r w:rsidRPr="00B1549B">
        <w:rPr>
          <w:rFonts w:ascii="Arial" w:hAnsi="Arial" w:cs="Arial"/>
        </w:rPr>
        <w:t>my knowledge and belief, true, accurate, and complete. I am aware</w:t>
      </w:r>
      <w:r w:rsidR="00423902" w:rsidRPr="00B1549B">
        <w:rPr>
          <w:rFonts w:ascii="Arial" w:hAnsi="Arial" w:cs="Arial"/>
        </w:rPr>
        <w:t xml:space="preserve"> </w:t>
      </w:r>
      <w:r w:rsidRPr="00B1549B">
        <w:rPr>
          <w:rFonts w:ascii="Arial" w:hAnsi="Arial" w:cs="Arial"/>
        </w:rPr>
        <w:t>that there are significant penalties for submitting false information, including</w:t>
      </w:r>
      <w:r w:rsidR="00056BF6" w:rsidRPr="00B1549B">
        <w:rPr>
          <w:rFonts w:ascii="Arial" w:hAnsi="Arial" w:cs="Arial"/>
        </w:rPr>
        <w:t xml:space="preserve"> </w:t>
      </w:r>
      <w:r w:rsidRPr="00B1549B">
        <w:rPr>
          <w:rFonts w:ascii="Arial" w:hAnsi="Arial" w:cs="Arial"/>
        </w:rPr>
        <w:t>the</w:t>
      </w:r>
      <w:r w:rsidR="00423902" w:rsidRPr="00B1549B">
        <w:rPr>
          <w:rFonts w:ascii="Arial" w:hAnsi="Arial" w:cs="Arial"/>
        </w:rPr>
        <w:t xml:space="preserve"> </w:t>
      </w:r>
      <w:r w:rsidRPr="00B1549B">
        <w:rPr>
          <w:rFonts w:ascii="Arial" w:hAnsi="Arial" w:cs="Arial"/>
        </w:rPr>
        <w:t>possibility of fine and imprisonment for knowing violations.</w:t>
      </w:r>
    </w:p>
    <w:p w:rsidR="00855709" w:rsidRPr="00314557" w:rsidRDefault="00855709" w:rsidP="00712387">
      <w:pPr>
        <w:tabs>
          <w:tab w:val="left" w:pos="8640"/>
        </w:tabs>
        <w:autoSpaceDE w:val="0"/>
        <w:autoSpaceDN w:val="0"/>
        <w:adjustRightInd w:val="0"/>
        <w:spacing w:before="480" w:after="240"/>
        <w:ind w:left="360"/>
        <w:rPr>
          <w:rFonts w:ascii="Arial" w:hAnsi="Arial" w:cs="Arial"/>
        </w:rPr>
      </w:pPr>
      <w:r w:rsidRPr="00B1549B">
        <w:rPr>
          <w:rFonts w:ascii="Arial" w:hAnsi="Arial" w:cs="Arial"/>
        </w:rPr>
        <w:t>Name (printed</w:t>
      </w:r>
      <w:r w:rsidR="008D280B" w:rsidRPr="00B1549B">
        <w:rPr>
          <w:rFonts w:ascii="Arial" w:hAnsi="Arial" w:cs="Arial"/>
        </w:rPr>
        <w:t>)</w:t>
      </w:r>
      <w:r w:rsidRPr="00B1549B">
        <w:rPr>
          <w:rFonts w:ascii="Arial" w:hAnsi="Arial" w:cs="Arial"/>
        </w:rPr>
        <w:t>: _</w:t>
      </w:r>
      <w:r w:rsidRPr="00314557">
        <w:rPr>
          <w:rFonts w:ascii="Arial" w:hAnsi="Arial" w:cs="Arial"/>
        </w:rPr>
        <w:t>_</w:t>
      </w:r>
      <w:r w:rsidR="00314557" w:rsidRPr="00314557">
        <w:rPr>
          <w:rFonts w:ascii="Arial" w:hAnsi="Arial" w:cs="Arial"/>
        </w:rPr>
        <w:t>____________</w:t>
      </w:r>
      <w:r w:rsidR="00D76306" w:rsidRPr="00D76306">
        <w:rPr>
          <w:rFonts w:ascii="Arial" w:hAnsi="Arial" w:cs="Arial"/>
          <w:u w:val="single"/>
        </w:rPr>
        <w:t>Martin Garza Jr.</w:t>
      </w:r>
      <w:r w:rsidRPr="00D76306">
        <w:rPr>
          <w:rFonts w:ascii="Arial" w:hAnsi="Arial" w:cs="Arial"/>
          <w:u w:val="single"/>
        </w:rPr>
        <w:t>______________</w:t>
      </w:r>
      <w:r w:rsidR="008B5382" w:rsidRPr="00D76306">
        <w:rPr>
          <w:rFonts w:ascii="Arial" w:hAnsi="Arial" w:cs="Arial"/>
          <w:u w:val="single"/>
        </w:rPr>
        <w:t>_____</w:t>
      </w:r>
      <w:r w:rsidR="00712387" w:rsidRPr="00314557">
        <w:rPr>
          <w:rFonts w:ascii="Arial" w:hAnsi="Arial" w:cs="Arial"/>
        </w:rPr>
        <w:tab/>
      </w:r>
      <w:r w:rsidRPr="00314557">
        <w:rPr>
          <w:rFonts w:ascii="Arial" w:hAnsi="Arial" w:cs="Arial"/>
        </w:rPr>
        <w:t>Title:</w:t>
      </w:r>
      <w:r w:rsidR="008B5382" w:rsidRPr="00314557">
        <w:rPr>
          <w:rFonts w:ascii="Arial" w:hAnsi="Arial" w:cs="Arial"/>
        </w:rPr>
        <w:t xml:space="preserve"> </w:t>
      </w:r>
      <w:r w:rsidR="00314557" w:rsidRPr="00314557">
        <w:rPr>
          <w:rFonts w:ascii="Arial" w:hAnsi="Arial" w:cs="Arial"/>
        </w:rPr>
        <w:t>__</w:t>
      </w:r>
      <w:r w:rsidR="00D76306" w:rsidRPr="00D76306">
        <w:rPr>
          <w:rFonts w:ascii="Arial" w:hAnsi="Arial" w:cs="Arial"/>
          <w:u w:val="single"/>
        </w:rPr>
        <w:t>City Manager</w:t>
      </w:r>
      <w:r w:rsidR="00314557" w:rsidRPr="00314557">
        <w:rPr>
          <w:rFonts w:ascii="Arial" w:hAnsi="Arial" w:cs="Arial"/>
        </w:rPr>
        <w:t>_</w:t>
      </w:r>
      <w:r w:rsidR="00B43162" w:rsidRPr="00314557">
        <w:rPr>
          <w:rFonts w:ascii="Arial" w:hAnsi="Arial" w:cs="Arial"/>
        </w:rPr>
        <w:t>________________________</w:t>
      </w:r>
    </w:p>
    <w:p w:rsidR="00855709" w:rsidRPr="00314557" w:rsidRDefault="00855709" w:rsidP="0064032C">
      <w:pPr>
        <w:tabs>
          <w:tab w:val="left" w:pos="8280"/>
        </w:tabs>
        <w:autoSpaceDE w:val="0"/>
        <w:autoSpaceDN w:val="0"/>
        <w:adjustRightInd w:val="0"/>
        <w:spacing w:after="240"/>
        <w:ind w:left="360"/>
        <w:rPr>
          <w:rFonts w:ascii="Arial" w:hAnsi="Arial" w:cs="Arial"/>
        </w:rPr>
      </w:pPr>
      <w:r w:rsidRPr="00314557">
        <w:rPr>
          <w:rFonts w:ascii="Arial" w:hAnsi="Arial" w:cs="Arial"/>
        </w:rPr>
        <w:t>Signature:</w:t>
      </w:r>
      <w:r w:rsidR="00712387" w:rsidRPr="00314557">
        <w:rPr>
          <w:rFonts w:ascii="Arial" w:hAnsi="Arial" w:cs="Arial"/>
        </w:rPr>
        <w:t xml:space="preserve"> __________________________________________________</w:t>
      </w:r>
      <w:r w:rsidR="00712387" w:rsidRPr="00314557">
        <w:rPr>
          <w:rFonts w:ascii="Arial" w:hAnsi="Arial" w:cs="Arial"/>
        </w:rPr>
        <w:tab/>
      </w:r>
      <w:r w:rsidR="00712387" w:rsidRPr="00314557">
        <w:rPr>
          <w:rFonts w:ascii="Arial" w:hAnsi="Arial" w:cs="Arial"/>
        </w:rPr>
        <w:tab/>
      </w:r>
      <w:r w:rsidRPr="00314557">
        <w:rPr>
          <w:rFonts w:ascii="Arial" w:hAnsi="Arial" w:cs="Arial"/>
        </w:rPr>
        <w:t>Date: _</w:t>
      </w:r>
      <w:r w:rsidR="00314557" w:rsidRPr="00314557">
        <w:rPr>
          <w:rFonts w:ascii="Arial" w:hAnsi="Arial" w:cs="Arial"/>
        </w:rPr>
        <w:t>_</w:t>
      </w:r>
      <w:r w:rsidR="00D76306" w:rsidRPr="00D76306">
        <w:rPr>
          <w:rFonts w:ascii="Arial" w:hAnsi="Arial" w:cs="Arial"/>
          <w:u w:val="single"/>
        </w:rPr>
        <w:t>November 8, 2013</w:t>
      </w:r>
      <w:r w:rsidR="00314557" w:rsidRPr="00314557">
        <w:rPr>
          <w:rFonts w:ascii="Arial" w:hAnsi="Arial" w:cs="Arial"/>
        </w:rPr>
        <w:t>_</w:t>
      </w:r>
      <w:r w:rsidR="008B5382" w:rsidRPr="00314557">
        <w:rPr>
          <w:rFonts w:ascii="Arial" w:hAnsi="Arial" w:cs="Arial"/>
        </w:rPr>
        <w:t>__________________</w:t>
      </w:r>
      <w:r w:rsidRPr="00314557">
        <w:rPr>
          <w:rFonts w:ascii="Arial" w:hAnsi="Arial" w:cs="Arial"/>
        </w:rPr>
        <w:t>_</w:t>
      </w:r>
    </w:p>
    <w:p w:rsidR="00915E0B" w:rsidRPr="00314557" w:rsidRDefault="00915E0B" w:rsidP="00915E0B">
      <w:pPr>
        <w:tabs>
          <w:tab w:val="left" w:pos="8640"/>
        </w:tabs>
        <w:autoSpaceDE w:val="0"/>
        <w:autoSpaceDN w:val="0"/>
        <w:adjustRightInd w:val="0"/>
        <w:spacing w:before="480" w:after="240"/>
        <w:ind w:left="360"/>
        <w:rPr>
          <w:rFonts w:ascii="Arial" w:hAnsi="Arial" w:cs="Arial"/>
        </w:rPr>
      </w:pPr>
      <w:r w:rsidRPr="00314557">
        <w:rPr>
          <w:rFonts w:ascii="Arial" w:hAnsi="Arial" w:cs="Arial"/>
        </w:rPr>
        <w:t>Name (printed): _____________________________________________</w:t>
      </w:r>
      <w:r w:rsidRPr="00314557">
        <w:rPr>
          <w:rFonts w:ascii="Arial" w:hAnsi="Arial" w:cs="Arial"/>
        </w:rPr>
        <w:tab/>
        <w:t>Title: ____________________________________</w:t>
      </w:r>
    </w:p>
    <w:p w:rsidR="00915E0B" w:rsidRPr="00314557" w:rsidRDefault="00915E0B" w:rsidP="00915E0B">
      <w:pPr>
        <w:tabs>
          <w:tab w:val="left" w:pos="8280"/>
        </w:tabs>
        <w:autoSpaceDE w:val="0"/>
        <w:autoSpaceDN w:val="0"/>
        <w:adjustRightInd w:val="0"/>
        <w:spacing w:after="240"/>
        <w:ind w:left="360"/>
        <w:rPr>
          <w:rFonts w:ascii="Arial" w:hAnsi="Arial" w:cs="Arial"/>
        </w:rPr>
      </w:pPr>
      <w:r w:rsidRPr="00314557">
        <w:rPr>
          <w:rFonts w:ascii="Arial" w:hAnsi="Arial" w:cs="Arial"/>
        </w:rPr>
        <w:t>Signature: __________________________________________________</w:t>
      </w:r>
      <w:r w:rsidRPr="00314557">
        <w:rPr>
          <w:rFonts w:ascii="Arial" w:hAnsi="Arial" w:cs="Arial"/>
        </w:rPr>
        <w:tab/>
      </w:r>
      <w:r w:rsidRPr="00314557">
        <w:rPr>
          <w:rFonts w:ascii="Arial" w:hAnsi="Arial" w:cs="Arial"/>
        </w:rPr>
        <w:tab/>
        <w:t>Date: ____________________________________</w:t>
      </w:r>
    </w:p>
    <w:p w:rsidR="00915E0B" w:rsidRPr="00314557" w:rsidRDefault="00915E0B" w:rsidP="00915E0B">
      <w:pPr>
        <w:tabs>
          <w:tab w:val="left" w:pos="8640"/>
        </w:tabs>
        <w:autoSpaceDE w:val="0"/>
        <w:autoSpaceDN w:val="0"/>
        <w:adjustRightInd w:val="0"/>
        <w:spacing w:before="480" w:after="240"/>
        <w:ind w:left="360"/>
        <w:rPr>
          <w:rFonts w:ascii="Arial" w:hAnsi="Arial" w:cs="Arial"/>
        </w:rPr>
      </w:pPr>
      <w:r w:rsidRPr="00314557">
        <w:rPr>
          <w:rFonts w:ascii="Arial" w:hAnsi="Arial" w:cs="Arial"/>
        </w:rPr>
        <w:t>Name (printed): _____________________________________________</w:t>
      </w:r>
      <w:r w:rsidRPr="00314557">
        <w:rPr>
          <w:rFonts w:ascii="Arial" w:hAnsi="Arial" w:cs="Arial"/>
        </w:rPr>
        <w:tab/>
        <w:t>Title: ____________________________________</w:t>
      </w:r>
    </w:p>
    <w:p w:rsidR="00915E0B" w:rsidRPr="00314557" w:rsidRDefault="00915E0B" w:rsidP="00915E0B">
      <w:pPr>
        <w:tabs>
          <w:tab w:val="left" w:pos="8280"/>
        </w:tabs>
        <w:autoSpaceDE w:val="0"/>
        <w:autoSpaceDN w:val="0"/>
        <w:adjustRightInd w:val="0"/>
        <w:spacing w:after="240"/>
        <w:ind w:left="360"/>
        <w:rPr>
          <w:rFonts w:ascii="Arial" w:hAnsi="Arial" w:cs="Arial"/>
        </w:rPr>
      </w:pPr>
      <w:r w:rsidRPr="00314557">
        <w:rPr>
          <w:rFonts w:ascii="Arial" w:hAnsi="Arial" w:cs="Arial"/>
        </w:rPr>
        <w:t>Signature: __________________________________________________</w:t>
      </w:r>
      <w:r w:rsidRPr="00314557">
        <w:rPr>
          <w:rFonts w:ascii="Arial" w:hAnsi="Arial" w:cs="Arial"/>
        </w:rPr>
        <w:tab/>
      </w:r>
      <w:r w:rsidRPr="00314557">
        <w:rPr>
          <w:rFonts w:ascii="Arial" w:hAnsi="Arial" w:cs="Arial"/>
        </w:rPr>
        <w:tab/>
        <w:t>Date: ____________________________________</w:t>
      </w:r>
    </w:p>
    <w:p w:rsidR="00915E0B" w:rsidRPr="00314557" w:rsidRDefault="00915E0B" w:rsidP="00915E0B">
      <w:pPr>
        <w:tabs>
          <w:tab w:val="left" w:pos="8640"/>
        </w:tabs>
        <w:autoSpaceDE w:val="0"/>
        <w:autoSpaceDN w:val="0"/>
        <w:adjustRightInd w:val="0"/>
        <w:spacing w:before="480" w:after="240"/>
        <w:ind w:left="360"/>
        <w:rPr>
          <w:rFonts w:ascii="Arial" w:hAnsi="Arial" w:cs="Arial"/>
        </w:rPr>
      </w:pPr>
      <w:r w:rsidRPr="00314557">
        <w:rPr>
          <w:rFonts w:ascii="Arial" w:hAnsi="Arial" w:cs="Arial"/>
        </w:rPr>
        <w:t>Name (printed): _____________________________________________</w:t>
      </w:r>
      <w:r w:rsidRPr="00314557">
        <w:rPr>
          <w:rFonts w:ascii="Arial" w:hAnsi="Arial" w:cs="Arial"/>
        </w:rPr>
        <w:tab/>
        <w:t>Title: ____________________________________</w:t>
      </w:r>
    </w:p>
    <w:p w:rsidR="00915E0B" w:rsidRPr="00314557" w:rsidRDefault="00915E0B" w:rsidP="00915E0B">
      <w:pPr>
        <w:tabs>
          <w:tab w:val="left" w:pos="8280"/>
        </w:tabs>
        <w:autoSpaceDE w:val="0"/>
        <w:autoSpaceDN w:val="0"/>
        <w:adjustRightInd w:val="0"/>
        <w:spacing w:after="240"/>
        <w:ind w:left="360"/>
        <w:rPr>
          <w:rFonts w:ascii="Arial" w:hAnsi="Arial" w:cs="Arial"/>
        </w:rPr>
      </w:pPr>
      <w:r w:rsidRPr="00314557">
        <w:rPr>
          <w:rFonts w:ascii="Arial" w:hAnsi="Arial" w:cs="Arial"/>
        </w:rPr>
        <w:t>Signature: __________________________________________________</w:t>
      </w:r>
      <w:r w:rsidRPr="00314557">
        <w:rPr>
          <w:rFonts w:ascii="Arial" w:hAnsi="Arial" w:cs="Arial"/>
        </w:rPr>
        <w:tab/>
      </w:r>
      <w:r w:rsidRPr="00314557">
        <w:rPr>
          <w:rFonts w:ascii="Arial" w:hAnsi="Arial" w:cs="Arial"/>
        </w:rPr>
        <w:tab/>
        <w:t>Date: ____________________________________</w:t>
      </w:r>
    </w:p>
    <w:p w:rsidR="00915E0B" w:rsidRPr="00314557" w:rsidRDefault="00915E0B" w:rsidP="00915E0B">
      <w:pPr>
        <w:tabs>
          <w:tab w:val="left" w:pos="8640"/>
        </w:tabs>
        <w:autoSpaceDE w:val="0"/>
        <w:autoSpaceDN w:val="0"/>
        <w:adjustRightInd w:val="0"/>
        <w:spacing w:before="480" w:after="240"/>
        <w:ind w:left="360"/>
        <w:rPr>
          <w:rFonts w:ascii="Arial" w:hAnsi="Arial" w:cs="Arial"/>
        </w:rPr>
      </w:pPr>
      <w:r w:rsidRPr="00314557">
        <w:rPr>
          <w:rFonts w:ascii="Arial" w:hAnsi="Arial" w:cs="Arial"/>
        </w:rPr>
        <w:t>Name (printed): _____________________________________________</w:t>
      </w:r>
      <w:r w:rsidRPr="00314557">
        <w:rPr>
          <w:rFonts w:ascii="Arial" w:hAnsi="Arial" w:cs="Arial"/>
        </w:rPr>
        <w:tab/>
        <w:t>Title: ____________________________________</w:t>
      </w:r>
    </w:p>
    <w:p w:rsidR="00670D96" w:rsidRPr="00314557" w:rsidRDefault="00915E0B" w:rsidP="00915E0B">
      <w:pPr>
        <w:tabs>
          <w:tab w:val="left" w:pos="8280"/>
        </w:tabs>
        <w:autoSpaceDE w:val="0"/>
        <w:autoSpaceDN w:val="0"/>
        <w:adjustRightInd w:val="0"/>
        <w:spacing w:after="240"/>
        <w:ind w:left="360"/>
        <w:rPr>
          <w:rFonts w:ascii="Arial" w:hAnsi="Arial" w:cs="Arial"/>
        </w:rPr>
      </w:pPr>
      <w:r w:rsidRPr="00314557">
        <w:rPr>
          <w:rFonts w:ascii="Arial" w:hAnsi="Arial" w:cs="Arial"/>
        </w:rPr>
        <w:t>Signature: __________________________________________________</w:t>
      </w:r>
      <w:r w:rsidRPr="00314557">
        <w:rPr>
          <w:rFonts w:ascii="Arial" w:hAnsi="Arial" w:cs="Arial"/>
        </w:rPr>
        <w:tab/>
      </w:r>
      <w:r w:rsidRPr="00314557">
        <w:rPr>
          <w:rFonts w:ascii="Arial" w:hAnsi="Arial" w:cs="Arial"/>
        </w:rPr>
        <w:tab/>
        <w:t>Date: ____________________________________</w:t>
      </w:r>
    </w:p>
    <w:p w:rsidR="004926BC" w:rsidRDefault="00003F18" w:rsidP="004926BC">
      <w:pPr>
        <w:tabs>
          <w:tab w:val="left" w:pos="8280"/>
        </w:tabs>
        <w:autoSpaceDE w:val="0"/>
        <w:autoSpaceDN w:val="0"/>
        <w:adjustRightInd w:val="0"/>
        <w:spacing w:after="240"/>
        <w:rPr>
          <w:rFonts w:ascii="Arial" w:hAnsi="Arial" w:cs="Arial"/>
          <w:u w:val="single"/>
        </w:rPr>
      </w:pPr>
      <w:r>
        <w:rPr>
          <w:rFonts w:ascii="Arial" w:hAnsi="Arial" w:cs="Arial"/>
          <w:noProof/>
          <w:u w:val="single"/>
        </w:rPr>
        <w:drawing>
          <wp:anchor distT="36576" distB="36576" distL="36576" distR="36576" simplePos="0" relativeHeight="251658240" behindDoc="0" locked="0" layoutInCell="1" allowOverlap="1">
            <wp:simplePos x="0" y="0"/>
            <wp:positionH relativeFrom="margin">
              <wp:align>center</wp:align>
            </wp:positionH>
            <wp:positionV relativeFrom="margin">
              <wp:align>bottom</wp:align>
            </wp:positionV>
            <wp:extent cx="973455" cy="973455"/>
            <wp:effectExtent l="0" t="0" r="0" b="0"/>
            <wp:wrapSquare wrapText="bothSides"/>
            <wp:docPr id="4" name="Picture 4" descr="City of Mission Color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Mission Color Logo -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926BC" w:rsidSect="00F43432">
      <w:footerReference w:type="default" r:id="rId10"/>
      <w:pgSz w:w="15840" w:h="12240" w:orient="landscape"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14" w:rsidRDefault="00654214">
      <w:r>
        <w:separator/>
      </w:r>
    </w:p>
  </w:endnote>
  <w:endnote w:type="continuationSeparator" w:id="0">
    <w:p w:rsidR="00654214" w:rsidRDefault="0065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90" w:rsidRPr="009142C5" w:rsidRDefault="00EE7390" w:rsidP="0065492F">
    <w:pPr>
      <w:pStyle w:val="Head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14" w:rsidRDefault="00654214">
      <w:r>
        <w:separator/>
      </w:r>
    </w:p>
  </w:footnote>
  <w:footnote w:type="continuationSeparator" w:id="0">
    <w:p w:rsidR="00654214" w:rsidRDefault="00654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E97"/>
    <w:multiLevelType w:val="multilevel"/>
    <w:tmpl w:val="39E460AC"/>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396C75"/>
    <w:multiLevelType w:val="hybridMultilevel"/>
    <w:tmpl w:val="BB3EF2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794F03"/>
    <w:multiLevelType w:val="hybridMultilevel"/>
    <w:tmpl w:val="FDA2C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13FD5"/>
    <w:multiLevelType w:val="hybridMultilevel"/>
    <w:tmpl w:val="A55EB8C4"/>
    <w:lvl w:ilvl="0" w:tplc="04090015">
      <w:start w:val="2"/>
      <w:numFmt w:val="upperLetter"/>
      <w:lvlText w:val="%1."/>
      <w:lvlJc w:val="left"/>
      <w:pPr>
        <w:tabs>
          <w:tab w:val="num" w:pos="720"/>
        </w:tabs>
        <w:ind w:left="720" w:hanging="360"/>
      </w:pPr>
      <w:rPr>
        <w:rFonts w:hint="default"/>
      </w:rPr>
    </w:lvl>
    <w:lvl w:ilvl="1" w:tplc="E6804AD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B457F"/>
    <w:multiLevelType w:val="hybridMultilevel"/>
    <w:tmpl w:val="05EA23D2"/>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
    <w:nsid w:val="0F903EEB"/>
    <w:multiLevelType w:val="hybridMultilevel"/>
    <w:tmpl w:val="02F2599E"/>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07B50"/>
    <w:multiLevelType w:val="hybridMultilevel"/>
    <w:tmpl w:val="BDA4B97C"/>
    <w:lvl w:ilvl="0" w:tplc="FE161D4E">
      <w:start w:val="5"/>
      <w:numFmt w:val="bullet"/>
      <w:lvlText w:val=""/>
      <w:lvlJc w:val="left"/>
      <w:pPr>
        <w:tabs>
          <w:tab w:val="num" w:pos="720"/>
        </w:tabs>
        <w:ind w:left="720" w:hanging="360"/>
      </w:pPr>
      <w:rPr>
        <w:rFonts w:ascii="Wingdings" w:eastAsia="Times New Roman" w:hAnsi="Wingdings" w:cs="Kartik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D4C56"/>
    <w:multiLevelType w:val="hybridMultilevel"/>
    <w:tmpl w:val="AC466488"/>
    <w:lvl w:ilvl="0" w:tplc="930E0A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1397B30"/>
    <w:multiLevelType w:val="hybridMultilevel"/>
    <w:tmpl w:val="304E692A"/>
    <w:lvl w:ilvl="0" w:tplc="1F2C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794353"/>
    <w:multiLevelType w:val="hybridMultilevel"/>
    <w:tmpl w:val="0F32740C"/>
    <w:lvl w:ilvl="0" w:tplc="930E0A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8B0CBF"/>
    <w:multiLevelType w:val="hybridMultilevel"/>
    <w:tmpl w:val="F7787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FE51CD"/>
    <w:multiLevelType w:val="hybridMultilevel"/>
    <w:tmpl w:val="0C1003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1351C1"/>
    <w:multiLevelType w:val="hybridMultilevel"/>
    <w:tmpl w:val="2A2426E8"/>
    <w:lvl w:ilvl="0" w:tplc="04090001">
      <w:start w:val="1"/>
      <w:numFmt w:val="bullet"/>
      <w:lvlText w:val=""/>
      <w:lvlJc w:val="left"/>
      <w:pPr>
        <w:tabs>
          <w:tab w:val="num" w:pos="1076"/>
        </w:tabs>
        <w:ind w:left="1076" w:hanging="360"/>
      </w:pPr>
      <w:rPr>
        <w:rFonts w:ascii="Symbol" w:hAnsi="Symbol" w:hint="default"/>
      </w:rPr>
    </w:lvl>
    <w:lvl w:ilvl="1" w:tplc="04090003" w:tentative="1">
      <w:start w:val="1"/>
      <w:numFmt w:val="bullet"/>
      <w:lvlText w:val="o"/>
      <w:lvlJc w:val="left"/>
      <w:pPr>
        <w:tabs>
          <w:tab w:val="num" w:pos="1796"/>
        </w:tabs>
        <w:ind w:left="1796" w:hanging="360"/>
      </w:pPr>
      <w:rPr>
        <w:rFonts w:ascii="Courier New" w:hAnsi="Courier New" w:cs="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cs="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cs="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13">
    <w:nsid w:val="208A18E9"/>
    <w:multiLevelType w:val="hybridMultilevel"/>
    <w:tmpl w:val="AA7C0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974788"/>
    <w:multiLevelType w:val="hybridMultilevel"/>
    <w:tmpl w:val="F7F293A2"/>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5">
    <w:nsid w:val="2B964317"/>
    <w:multiLevelType w:val="hybridMultilevel"/>
    <w:tmpl w:val="2B583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D24450"/>
    <w:multiLevelType w:val="hybridMultilevel"/>
    <w:tmpl w:val="05C806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F021BD5"/>
    <w:multiLevelType w:val="hybridMultilevel"/>
    <w:tmpl w:val="B9022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CF10B2"/>
    <w:multiLevelType w:val="hybridMultilevel"/>
    <w:tmpl w:val="04966D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B26F9A"/>
    <w:multiLevelType w:val="hybridMultilevel"/>
    <w:tmpl w:val="BF2A4052"/>
    <w:lvl w:ilvl="0" w:tplc="1A8A9C66">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7501D5"/>
    <w:multiLevelType w:val="hybridMultilevel"/>
    <w:tmpl w:val="F63E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3112D6"/>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B556F25"/>
    <w:multiLevelType w:val="hybridMultilevel"/>
    <w:tmpl w:val="504A7C40"/>
    <w:lvl w:ilvl="0" w:tplc="930E0A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3BCC3B4F"/>
    <w:multiLevelType w:val="hybridMultilevel"/>
    <w:tmpl w:val="7F78AF48"/>
    <w:lvl w:ilvl="0" w:tplc="930E0ADE">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AB2E0C"/>
    <w:multiLevelType w:val="hybridMultilevel"/>
    <w:tmpl w:val="37A6353E"/>
    <w:lvl w:ilvl="0" w:tplc="AF8C22C8">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CDF06C0"/>
    <w:multiLevelType w:val="hybridMultilevel"/>
    <w:tmpl w:val="6ACC8E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B65705"/>
    <w:multiLevelType w:val="hybridMultilevel"/>
    <w:tmpl w:val="1E840056"/>
    <w:lvl w:ilvl="0" w:tplc="089231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3E419E"/>
    <w:multiLevelType w:val="hybridMultilevel"/>
    <w:tmpl w:val="0DBC62D8"/>
    <w:lvl w:ilvl="0" w:tplc="930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738BD"/>
    <w:multiLevelType w:val="hybridMultilevel"/>
    <w:tmpl w:val="C2F012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30B1035"/>
    <w:multiLevelType w:val="hybridMultilevel"/>
    <w:tmpl w:val="AFB07CCA"/>
    <w:lvl w:ilvl="0" w:tplc="04090019">
      <w:start w:val="1"/>
      <w:numFmt w:val="lowerLetter"/>
      <w:lvlText w:val="%1."/>
      <w:lvlJc w:val="left"/>
      <w:pPr>
        <w:ind w:left="1440" w:hanging="360"/>
      </w:pPr>
    </w:lvl>
    <w:lvl w:ilvl="1" w:tplc="F572AA0E">
      <w:start w:val="1"/>
      <w:numFmt w:val="decimal"/>
      <w:lvlText w:val="%2."/>
      <w:lvlJc w:val="left"/>
      <w:pPr>
        <w:tabs>
          <w:tab w:val="num" w:pos="2190"/>
        </w:tabs>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F669F0"/>
    <w:multiLevelType w:val="hybridMultilevel"/>
    <w:tmpl w:val="B73E612C"/>
    <w:lvl w:ilvl="0" w:tplc="AF8C22C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A217E3"/>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8C431C3"/>
    <w:multiLevelType w:val="hybridMultilevel"/>
    <w:tmpl w:val="6E0A0C6C"/>
    <w:lvl w:ilvl="0" w:tplc="83DABE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9DD417D"/>
    <w:multiLevelType w:val="hybridMultilevel"/>
    <w:tmpl w:val="12D01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CFC0440"/>
    <w:multiLevelType w:val="hybridMultilevel"/>
    <w:tmpl w:val="4AB0B230"/>
    <w:lvl w:ilvl="0" w:tplc="774ADD9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E8EE6F8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33356C"/>
    <w:multiLevelType w:val="hybridMultilevel"/>
    <w:tmpl w:val="2966A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15775F"/>
    <w:multiLevelType w:val="hybridMultilevel"/>
    <w:tmpl w:val="EDF8FDCA"/>
    <w:lvl w:ilvl="0" w:tplc="83DABE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2A73C4"/>
    <w:multiLevelType w:val="hybridMultilevel"/>
    <w:tmpl w:val="39E460AC"/>
    <w:lvl w:ilvl="0" w:tplc="B5AC1336">
      <w:start w:val="1"/>
      <w:numFmt w:val="decimal"/>
      <w:lvlText w:val="%1."/>
      <w:lvlJc w:val="left"/>
      <w:pPr>
        <w:tabs>
          <w:tab w:val="num" w:pos="1080"/>
        </w:tabs>
        <w:ind w:left="1080" w:hanging="360"/>
      </w:pPr>
      <w:rPr>
        <w:rFonts w:hint="default"/>
        <w:color w:val="auto"/>
      </w:rPr>
    </w:lvl>
    <w:lvl w:ilvl="1" w:tplc="0EF06E60">
      <w:start w:val="1"/>
      <w:numFmt w:val="lowerLetter"/>
      <w:lvlText w:val="%2."/>
      <w:lvlJc w:val="left"/>
      <w:pPr>
        <w:tabs>
          <w:tab w:val="num" w:pos="1800"/>
        </w:tabs>
        <w:ind w:left="1800" w:hanging="360"/>
      </w:pPr>
      <w:rPr>
        <w:rFonts w:hint="default"/>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4553A1"/>
    <w:multiLevelType w:val="hybridMultilevel"/>
    <w:tmpl w:val="1312123A"/>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9">
    <w:nsid w:val="75CD16E1"/>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F5653DD"/>
    <w:multiLevelType w:val="hybridMultilevel"/>
    <w:tmpl w:val="2D06A56E"/>
    <w:lvl w:ilvl="0" w:tplc="04090001">
      <w:start w:val="1"/>
      <w:numFmt w:val="bullet"/>
      <w:lvlText w:val=""/>
      <w:lvlJc w:val="left"/>
      <w:pPr>
        <w:tabs>
          <w:tab w:val="num" w:pos="720"/>
        </w:tabs>
        <w:ind w:left="720" w:hanging="360"/>
      </w:pPr>
      <w:rPr>
        <w:rFonts w:ascii="Symbol" w:hAnsi="Symbol" w:hint="default"/>
      </w:rPr>
    </w:lvl>
    <w:lvl w:ilvl="1" w:tplc="E6804AD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35"/>
  </w:num>
  <w:num w:numId="4">
    <w:abstractNumId w:val="1"/>
  </w:num>
  <w:num w:numId="5">
    <w:abstractNumId w:val="3"/>
  </w:num>
  <w:num w:numId="6">
    <w:abstractNumId w:val="34"/>
  </w:num>
  <w:num w:numId="7">
    <w:abstractNumId w:val="40"/>
  </w:num>
  <w:num w:numId="8">
    <w:abstractNumId w:val="4"/>
  </w:num>
  <w:num w:numId="9">
    <w:abstractNumId w:val="33"/>
  </w:num>
  <w:num w:numId="10">
    <w:abstractNumId w:val="12"/>
  </w:num>
  <w:num w:numId="11">
    <w:abstractNumId w:val="2"/>
  </w:num>
  <w:num w:numId="12">
    <w:abstractNumId w:val="14"/>
  </w:num>
  <w:num w:numId="13">
    <w:abstractNumId w:val="10"/>
  </w:num>
  <w:num w:numId="14">
    <w:abstractNumId w:val="37"/>
  </w:num>
  <w:num w:numId="15">
    <w:abstractNumId w:val="16"/>
  </w:num>
  <w:num w:numId="16">
    <w:abstractNumId w:val="22"/>
  </w:num>
  <w:num w:numId="17">
    <w:abstractNumId w:val="7"/>
  </w:num>
  <w:num w:numId="18">
    <w:abstractNumId w:val="9"/>
  </w:num>
  <w:num w:numId="19">
    <w:abstractNumId w:val="28"/>
  </w:num>
  <w:num w:numId="20">
    <w:abstractNumId w:val="23"/>
  </w:num>
  <w:num w:numId="21">
    <w:abstractNumId w:val="27"/>
  </w:num>
  <w:num w:numId="22">
    <w:abstractNumId w:val="19"/>
  </w:num>
  <w:num w:numId="23">
    <w:abstractNumId w:val="13"/>
  </w:num>
  <w:num w:numId="24">
    <w:abstractNumId w:val="24"/>
  </w:num>
  <w:num w:numId="25">
    <w:abstractNumId w:val="38"/>
  </w:num>
  <w:num w:numId="26">
    <w:abstractNumId w:val="36"/>
  </w:num>
  <w:num w:numId="27">
    <w:abstractNumId w:val="32"/>
  </w:num>
  <w:num w:numId="28">
    <w:abstractNumId w:val="30"/>
  </w:num>
  <w:num w:numId="29">
    <w:abstractNumId w:val="11"/>
  </w:num>
  <w:num w:numId="30">
    <w:abstractNumId w:val="26"/>
  </w:num>
  <w:num w:numId="31">
    <w:abstractNumId w:val="31"/>
  </w:num>
  <w:num w:numId="32">
    <w:abstractNumId w:val="39"/>
  </w:num>
  <w:num w:numId="33">
    <w:abstractNumId w:val="21"/>
  </w:num>
  <w:num w:numId="34">
    <w:abstractNumId w:val="5"/>
  </w:num>
  <w:num w:numId="35">
    <w:abstractNumId w:val="20"/>
  </w:num>
  <w:num w:numId="36">
    <w:abstractNumId w:val="0"/>
  </w:num>
  <w:num w:numId="37">
    <w:abstractNumId w:val="6"/>
  </w:num>
  <w:num w:numId="38">
    <w:abstractNumId w:val="29"/>
  </w:num>
  <w:num w:numId="39">
    <w:abstractNumId w:val="8"/>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67"/>
    <w:rsid w:val="0000073E"/>
    <w:rsid w:val="00003F18"/>
    <w:rsid w:val="0000423B"/>
    <w:rsid w:val="00004EF1"/>
    <w:rsid w:val="000068E2"/>
    <w:rsid w:val="00007E4D"/>
    <w:rsid w:val="00011637"/>
    <w:rsid w:val="0001278E"/>
    <w:rsid w:val="00012A87"/>
    <w:rsid w:val="00013E36"/>
    <w:rsid w:val="00016A54"/>
    <w:rsid w:val="00016CDF"/>
    <w:rsid w:val="00016F71"/>
    <w:rsid w:val="000171EE"/>
    <w:rsid w:val="0002041E"/>
    <w:rsid w:val="00020426"/>
    <w:rsid w:val="00022CD9"/>
    <w:rsid w:val="00023F3F"/>
    <w:rsid w:val="0002526D"/>
    <w:rsid w:val="000262BE"/>
    <w:rsid w:val="0002730A"/>
    <w:rsid w:val="00027BA6"/>
    <w:rsid w:val="000327A2"/>
    <w:rsid w:val="00033204"/>
    <w:rsid w:val="00034108"/>
    <w:rsid w:val="0003691E"/>
    <w:rsid w:val="00040E2A"/>
    <w:rsid w:val="00041F09"/>
    <w:rsid w:val="00043393"/>
    <w:rsid w:val="00047271"/>
    <w:rsid w:val="000515B1"/>
    <w:rsid w:val="00053466"/>
    <w:rsid w:val="0005481F"/>
    <w:rsid w:val="000558FF"/>
    <w:rsid w:val="000567E1"/>
    <w:rsid w:val="00056BF6"/>
    <w:rsid w:val="00056F15"/>
    <w:rsid w:val="000577AB"/>
    <w:rsid w:val="00070B60"/>
    <w:rsid w:val="00070B7F"/>
    <w:rsid w:val="00073D49"/>
    <w:rsid w:val="00074A9A"/>
    <w:rsid w:val="0007747B"/>
    <w:rsid w:val="000818E5"/>
    <w:rsid w:val="00081D6F"/>
    <w:rsid w:val="000837AE"/>
    <w:rsid w:val="0008446E"/>
    <w:rsid w:val="0008635C"/>
    <w:rsid w:val="00087332"/>
    <w:rsid w:val="00087729"/>
    <w:rsid w:val="00087812"/>
    <w:rsid w:val="00091899"/>
    <w:rsid w:val="00092918"/>
    <w:rsid w:val="0009402A"/>
    <w:rsid w:val="0009656B"/>
    <w:rsid w:val="00097B48"/>
    <w:rsid w:val="000A1191"/>
    <w:rsid w:val="000A2044"/>
    <w:rsid w:val="000A26DB"/>
    <w:rsid w:val="000A3FDA"/>
    <w:rsid w:val="000A56DF"/>
    <w:rsid w:val="000A6510"/>
    <w:rsid w:val="000B1639"/>
    <w:rsid w:val="000B282E"/>
    <w:rsid w:val="000B2AAD"/>
    <w:rsid w:val="000B5FF1"/>
    <w:rsid w:val="000B6A3D"/>
    <w:rsid w:val="000C3D39"/>
    <w:rsid w:val="000C3F9D"/>
    <w:rsid w:val="000C4667"/>
    <w:rsid w:val="000C4815"/>
    <w:rsid w:val="000C5F4D"/>
    <w:rsid w:val="000D1E0C"/>
    <w:rsid w:val="000D20E5"/>
    <w:rsid w:val="000D2932"/>
    <w:rsid w:val="000D3BAA"/>
    <w:rsid w:val="000D3D40"/>
    <w:rsid w:val="000D401B"/>
    <w:rsid w:val="000D42C8"/>
    <w:rsid w:val="000D7B75"/>
    <w:rsid w:val="000E0491"/>
    <w:rsid w:val="000E16EE"/>
    <w:rsid w:val="000E215D"/>
    <w:rsid w:val="000E2EF7"/>
    <w:rsid w:val="000E4AD8"/>
    <w:rsid w:val="000F08F1"/>
    <w:rsid w:val="000F3F52"/>
    <w:rsid w:val="000F434B"/>
    <w:rsid w:val="000F450F"/>
    <w:rsid w:val="000F497E"/>
    <w:rsid w:val="000F686E"/>
    <w:rsid w:val="000F7B1F"/>
    <w:rsid w:val="00110CE1"/>
    <w:rsid w:val="00112AEA"/>
    <w:rsid w:val="001150E9"/>
    <w:rsid w:val="00115804"/>
    <w:rsid w:val="00115F9C"/>
    <w:rsid w:val="00117E3A"/>
    <w:rsid w:val="001224CE"/>
    <w:rsid w:val="001232B0"/>
    <w:rsid w:val="00124E58"/>
    <w:rsid w:val="0012533D"/>
    <w:rsid w:val="00125754"/>
    <w:rsid w:val="00130B56"/>
    <w:rsid w:val="00131015"/>
    <w:rsid w:val="00133BFA"/>
    <w:rsid w:val="0013647E"/>
    <w:rsid w:val="0014015B"/>
    <w:rsid w:val="001409E1"/>
    <w:rsid w:val="00142C2D"/>
    <w:rsid w:val="00142FB7"/>
    <w:rsid w:val="00143192"/>
    <w:rsid w:val="00143F06"/>
    <w:rsid w:val="00146078"/>
    <w:rsid w:val="00146096"/>
    <w:rsid w:val="001468CD"/>
    <w:rsid w:val="00146EFA"/>
    <w:rsid w:val="00151884"/>
    <w:rsid w:val="0015193B"/>
    <w:rsid w:val="00151ED6"/>
    <w:rsid w:val="00152FC7"/>
    <w:rsid w:val="001532C3"/>
    <w:rsid w:val="001579C7"/>
    <w:rsid w:val="00157D9E"/>
    <w:rsid w:val="0016219E"/>
    <w:rsid w:val="0016220C"/>
    <w:rsid w:val="00162B10"/>
    <w:rsid w:val="0016567D"/>
    <w:rsid w:val="00166523"/>
    <w:rsid w:val="00174940"/>
    <w:rsid w:val="001752F2"/>
    <w:rsid w:val="001769FE"/>
    <w:rsid w:val="00180AC4"/>
    <w:rsid w:val="00183AF2"/>
    <w:rsid w:val="00183E1E"/>
    <w:rsid w:val="00184FA0"/>
    <w:rsid w:val="0018681D"/>
    <w:rsid w:val="00190BBA"/>
    <w:rsid w:val="00190E3D"/>
    <w:rsid w:val="00191F8D"/>
    <w:rsid w:val="00192035"/>
    <w:rsid w:val="00193922"/>
    <w:rsid w:val="001947AA"/>
    <w:rsid w:val="001968F2"/>
    <w:rsid w:val="001A3CAE"/>
    <w:rsid w:val="001A4070"/>
    <w:rsid w:val="001A436F"/>
    <w:rsid w:val="001A4807"/>
    <w:rsid w:val="001A503F"/>
    <w:rsid w:val="001A5295"/>
    <w:rsid w:val="001A595C"/>
    <w:rsid w:val="001A5D16"/>
    <w:rsid w:val="001A6A41"/>
    <w:rsid w:val="001B12C3"/>
    <w:rsid w:val="001B1DED"/>
    <w:rsid w:val="001B31C5"/>
    <w:rsid w:val="001B5A3D"/>
    <w:rsid w:val="001B65E2"/>
    <w:rsid w:val="001B66B1"/>
    <w:rsid w:val="001C0FA5"/>
    <w:rsid w:val="001C3235"/>
    <w:rsid w:val="001C462F"/>
    <w:rsid w:val="001C4943"/>
    <w:rsid w:val="001C4FF0"/>
    <w:rsid w:val="001D1075"/>
    <w:rsid w:val="001D210C"/>
    <w:rsid w:val="001D5CA8"/>
    <w:rsid w:val="001D6973"/>
    <w:rsid w:val="001D73F3"/>
    <w:rsid w:val="001D76F1"/>
    <w:rsid w:val="001D7710"/>
    <w:rsid w:val="001E054C"/>
    <w:rsid w:val="001E13DD"/>
    <w:rsid w:val="001E202E"/>
    <w:rsid w:val="001E4C01"/>
    <w:rsid w:val="001E55A1"/>
    <w:rsid w:val="001E7F3F"/>
    <w:rsid w:val="001F0C9B"/>
    <w:rsid w:val="001F1389"/>
    <w:rsid w:val="001F394A"/>
    <w:rsid w:val="001F3EAA"/>
    <w:rsid w:val="001F6639"/>
    <w:rsid w:val="00200EF4"/>
    <w:rsid w:val="00207D2C"/>
    <w:rsid w:val="00210C29"/>
    <w:rsid w:val="00211CF4"/>
    <w:rsid w:val="002123FB"/>
    <w:rsid w:val="0021373B"/>
    <w:rsid w:val="00214084"/>
    <w:rsid w:val="002153C6"/>
    <w:rsid w:val="00221E21"/>
    <w:rsid w:val="002221B1"/>
    <w:rsid w:val="002224AE"/>
    <w:rsid w:val="00225AFD"/>
    <w:rsid w:val="00231386"/>
    <w:rsid w:val="00235B38"/>
    <w:rsid w:val="00240EC1"/>
    <w:rsid w:val="002421F8"/>
    <w:rsid w:val="002429C9"/>
    <w:rsid w:val="00245520"/>
    <w:rsid w:val="00245F98"/>
    <w:rsid w:val="00246FD2"/>
    <w:rsid w:val="00250751"/>
    <w:rsid w:val="00251578"/>
    <w:rsid w:val="0025298B"/>
    <w:rsid w:val="00253841"/>
    <w:rsid w:val="002538EA"/>
    <w:rsid w:val="002542FD"/>
    <w:rsid w:val="00256E5B"/>
    <w:rsid w:val="002575FD"/>
    <w:rsid w:val="0026030D"/>
    <w:rsid w:val="00260F42"/>
    <w:rsid w:val="002648F0"/>
    <w:rsid w:val="00266A0E"/>
    <w:rsid w:val="0027008F"/>
    <w:rsid w:val="002701A4"/>
    <w:rsid w:val="00271CDA"/>
    <w:rsid w:val="00274EDD"/>
    <w:rsid w:val="00276DB5"/>
    <w:rsid w:val="00277B05"/>
    <w:rsid w:val="0028211E"/>
    <w:rsid w:val="00282E06"/>
    <w:rsid w:val="00286A44"/>
    <w:rsid w:val="0028782A"/>
    <w:rsid w:val="00290C36"/>
    <w:rsid w:val="00290F31"/>
    <w:rsid w:val="00292330"/>
    <w:rsid w:val="00293158"/>
    <w:rsid w:val="002963FF"/>
    <w:rsid w:val="002A2A88"/>
    <w:rsid w:val="002B0FC2"/>
    <w:rsid w:val="002B2C4C"/>
    <w:rsid w:val="002B3749"/>
    <w:rsid w:val="002B4C39"/>
    <w:rsid w:val="002B642E"/>
    <w:rsid w:val="002C22A8"/>
    <w:rsid w:val="002C3540"/>
    <w:rsid w:val="002C63DC"/>
    <w:rsid w:val="002C6C4E"/>
    <w:rsid w:val="002D10F0"/>
    <w:rsid w:val="002E3941"/>
    <w:rsid w:val="002E4E1C"/>
    <w:rsid w:val="002F0AFD"/>
    <w:rsid w:val="002F0BF1"/>
    <w:rsid w:val="002F35E9"/>
    <w:rsid w:val="002F43D9"/>
    <w:rsid w:val="002F5BCE"/>
    <w:rsid w:val="00300E7E"/>
    <w:rsid w:val="0030153D"/>
    <w:rsid w:val="0030347C"/>
    <w:rsid w:val="00310137"/>
    <w:rsid w:val="00311C94"/>
    <w:rsid w:val="003130D3"/>
    <w:rsid w:val="00313A86"/>
    <w:rsid w:val="00314557"/>
    <w:rsid w:val="00317502"/>
    <w:rsid w:val="00322886"/>
    <w:rsid w:val="00324F7E"/>
    <w:rsid w:val="003255A5"/>
    <w:rsid w:val="00325643"/>
    <w:rsid w:val="003259D0"/>
    <w:rsid w:val="003306AB"/>
    <w:rsid w:val="00330CF6"/>
    <w:rsid w:val="00332920"/>
    <w:rsid w:val="00334D95"/>
    <w:rsid w:val="00335BB0"/>
    <w:rsid w:val="003364CE"/>
    <w:rsid w:val="00340AC2"/>
    <w:rsid w:val="00343725"/>
    <w:rsid w:val="003449A3"/>
    <w:rsid w:val="00346671"/>
    <w:rsid w:val="00347128"/>
    <w:rsid w:val="003501A6"/>
    <w:rsid w:val="00350226"/>
    <w:rsid w:val="00350660"/>
    <w:rsid w:val="00352DF5"/>
    <w:rsid w:val="00353225"/>
    <w:rsid w:val="003555AF"/>
    <w:rsid w:val="00355CAD"/>
    <w:rsid w:val="00362E07"/>
    <w:rsid w:val="00363649"/>
    <w:rsid w:val="003707F0"/>
    <w:rsid w:val="003765FE"/>
    <w:rsid w:val="00377526"/>
    <w:rsid w:val="00380B98"/>
    <w:rsid w:val="00382E7E"/>
    <w:rsid w:val="003841DF"/>
    <w:rsid w:val="0038636B"/>
    <w:rsid w:val="00386A09"/>
    <w:rsid w:val="003940BF"/>
    <w:rsid w:val="00396833"/>
    <w:rsid w:val="00397B2E"/>
    <w:rsid w:val="003A02CA"/>
    <w:rsid w:val="003A120B"/>
    <w:rsid w:val="003A3332"/>
    <w:rsid w:val="003A6B29"/>
    <w:rsid w:val="003A7F45"/>
    <w:rsid w:val="003B04AC"/>
    <w:rsid w:val="003B1615"/>
    <w:rsid w:val="003B1666"/>
    <w:rsid w:val="003B1C4F"/>
    <w:rsid w:val="003B2285"/>
    <w:rsid w:val="003B290C"/>
    <w:rsid w:val="003B3C68"/>
    <w:rsid w:val="003B5458"/>
    <w:rsid w:val="003C190D"/>
    <w:rsid w:val="003C29E9"/>
    <w:rsid w:val="003C3195"/>
    <w:rsid w:val="003C62C2"/>
    <w:rsid w:val="003D29A7"/>
    <w:rsid w:val="003D7505"/>
    <w:rsid w:val="003E1190"/>
    <w:rsid w:val="003E401C"/>
    <w:rsid w:val="003E4F4A"/>
    <w:rsid w:val="003E576B"/>
    <w:rsid w:val="003E6316"/>
    <w:rsid w:val="003E7F9D"/>
    <w:rsid w:val="003F208F"/>
    <w:rsid w:val="003F2624"/>
    <w:rsid w:val="003F303D"/>
    <w:rsid w:val="003F463C"/>
    <w:rsid w:val="003F687C"/>
    <w:rsid w:val="003F6F40"/>
    <w:rsid w:val="0040158B"/>
    <w:rsid w:val="0040554A"/>
    <w:rsid w:val="00406E30"/>
    <w:rsid w:val="00410526"/>
    <w:rsid w:val="004120F4"/>
    <w:rsid w:val="00412306"/>
    <w:rsid w:val="00412837"/>
    <w:rsid w:val="004129E1"/>
    <w:rsid w:val="00412D75"/>
    <w:rsid w:val="00413A51"/>
    <w:rsid w:val="00413EA6"/>
    <w:rsid w:val="00414AFF"/>
    <w:rsid w:val="00416D71"/>
    <w:rsid w:val="00416FDC"/>
    <w:rsid w:val="00417BD1"/>
    <w:rsid w:val="00420C6A"/>
    <w:rsid w:val="00423902"/>
    <w:rsid w:val="00426AD6"/>
    <w:rsid w:val="00426B8A"/>
    <w:rsid w:val="004271FA"/>
    <w:rsid w:val="00430252"/>
    <w:rsid w:val="0043076F"/>
    <w:rsid w:val="0043104E"/>
    <w:rsid w:val="004331C9"/>
    <w:rsid w:val="004338AF"/>
    <w:rsid w:val="00433E42"/>
    <w:rsid w:val="0043591C"/>
    <w:rsid w:val="0044002B"/>
    <w:rsid w:val="00440250"/>
    <w:rsid w:val="00440F5B"/>
    <w:rsid w:val="00441F30"/>
    <w:rsid w:val="0044228B"/>
    <w:rsid w:val="00446308"/>
    <w:rsid w:val="00451565"/>
    <w:rsid w:val="00456E8A"/>
    <w:rsid w:val="004570FC"/>
    <w:rsid w:val="00457AF4"/>
    <w:rsid w:val="00457B30"/>
    <w:rsid w:val="0046063E"/>
    <w:rsid w:val="00460772"/>
    <w:rsid w:val="00461A85"/>
    <w:rsid w:val="00464DDA"/>
    <w:rsid w:val="00466BAB"/>
    <w:rsid w:val="004708DA"/>
    <w:rsid w:val="00470CDD"/>
    <w:rsid w:val="004715B8"/>
    <w:rsid w:val="0047693A"/>
    <w:rsid w:val="00477ECD"/>
    <w:rsid w:val="00480BFD"/>
    <w:rsid w:val="00481FCB"/>
    <w:rsid w:val="00482A22"/>
    <w:rsid w:val="00483E97"/>
    <w:rsid w:val="004855D8"/>
    <w:rsid w:val="0048578B"/>
    <w:rsid w:val="00486A4D"/>
    <w:rsid w:val="00490C80"/>
    <w:rsid w:val="00490F2E"/>
    <w:rsid w:val="004919BA"/>
    <w:rsid w:val="004926BC"/>
    <w:rsid w:val="00494941"/>
    <w:rsid w:val="00494FB3"/>
    <w:rsid w:val="00496C4C"/>
    <w:rsid w:val="00497193"/>
    <w:rsid w:val="004978D2"/>
    <w:rsid w:val="004A1511"/>
    <w:rsid w:val="004A2E5B"/>
    <w:rsid w:val="004A69EF"/>
    <w:rsid w:val="004A6F1F"/>
    <w:rsid w:val="004B2239"/>
    <w:rsid w:val="004B31DC"/>
    <w:rsid w:val="004B3A93"/>
    <w:rsid w:val="004B3F91"/>
    <w:rsid w:val="004B6AE4"/>
    <w:rsid w:val="004B6D84"/>
    <w:rsid w:val="004C0162"/>
    <w:rsid w:val="004C11B9"/>
    <w:rsid w:val="004C23BC"/>
    <w:rsid w:val="004C25F5"/>
    <w:rsid w:val="004C46FD"/>
    <w:rsid w:val="004C4BDC"/>
    <w:rsid w:val="004C6139"/>
    <w:rsid w:val="004C7BC2"/>
    <w:rsid w:val="004D0643"/>
    <w:rsid w:val="004D269B"/>
    <w:rsid w:val="004D4FF8"/>
    <w:rsid w:val="004D6CE0"/>
    <w:rsid w:val="004E0A70"/>
    <w:rsid w:val="004E5CB9"/>
    <w:rsid w:val="004E67E0"/>
    <w:rsid w:val="00503F67"/>
    <w:rsid w:val="0050781C"/>
    <w:rsid w:val="005126B6"/>
    <w:rsid w:val="00512AA3"/>
    <w:rsid w:val="0051419D"/>
    <w:rsid w:val="00516CE2"/>
    <w:rsid w:val="00517E59"/>
    <w:rsid w:val="0052093D"/>
    <w:rsid w:val="00521DAE"/>
    <w:rsid w:val="0052235E"/>
    <w:rsid w:val="00523478"/>
    <w:rsid w:val="00524187"/>
    <w:rsid w:val="00527CA5"/>
    <w:rsid w:val="00530199"/>
    <w:rsid w:val="00530791"/>
    <w:rsid w:val="00532282"/>
    <w:rsid w:val="00532C26"/>
    <w:rsid w:val="00533397"/>
    <w:rsid w:val="0053535C"/>
    <w:rsid w:val="00536CB1"/>
    <w:rsid w:val="0054026B"/>
    <w:rsid w:val="00540933"/>
    <w:rsid w:val="00541A48"/>
    <w:rsid w:val="00543024"/>
    <w:rsid w:val="005436FF"/>
    <w:rsid w:val="0054634A"/>
    <w:rsid w:val="00546444"/>
    <w:rsid w:val="00547314"/>
    <w:rsid w:val="0054751A"/>
    <w:rsid w:val="00552B66"/>
    <w:rsid w:val="0055331C"/>
    <w:rsid w:val="005545D1"/>
    <w:rsid w:val="00560914"/>
    <w:rsid w:val="00561E44"/>
    <w:rsid w:val="0056387E"/>
    <w:rsid w:val="00565462"/>
    <w:rsid w:val="00566CB4"/>
    <w:rsid w:val="00567397"/>
    <w:rsid w:val="005677E2"/>
    <w:rsid w:val="00572EB9"/>
    <w:rsid w:val="00573DC3"/>
    <w:rsid w:val="00576956"/>
    <w:rsid w:val="00580C68"/>
    <w:rsid w:val="00581711"/>
    <w:rsid w:val="00582BED"/>
    <w:rsid w:val="00584854"/>
    <w:rsid w:val="005860B5"/>
    <w:rsid w:val="00586243"/>
    <w:rsid w:val="00587A09"/>
    <w:rsid w:val="0059167B"/>
    <w:rsid w:val="005924DF"/>
    <w:rsid w:val="00593035"/>
    <w:rsid w:val="00593CCA"/>
    <w:rsid w:val="0059448B"/>
    <w:rsid w:val="00595DE1"/>
    <w:rsid w:val="00596929"/>
    <w:rsid w:val="00596D46"/>
    <w:rsid w:val="00596E39"/>
    <w:rsid w:val="005A1358"/>
    <w:rsid w:val="005A179C"/>
    <w:rsid w:val="005A204B"/>
    <w:rsid w:val="005A2652"/>
    <w:rsid w:val="005A2981"/>
    <w:rsid w:val="005A510D"/>
    <w:rsid w:val="005A5970"/>
    <w:rsid w:val="005B05CA"/>
    <w:rsid w:val="005B15E4"/>
    <w:rsid w:val="005B17F6"/>
    <w:rsid w:val="005B46A9"/>
    <w:rsid w:val="005B500D"/>
    <w:rsid w:val="005B6207"/>
    <w:rsid w:val="005C0DCD"/>
    <w:rsid w:val="005C16B7"/>
    <w:rsid w:val="005C61EC"/>
    <w:rsid w:val="005D1F28"/>
    <w:rsid w:val="005D2E54"/>
    <w:rsid w:val="005D3146"/>
    <w:rsid w:val="005D584D"/>
    <w:rsid w:val="005D6431"/>
    <w:rsid w:val="005E2AA7"/>
    <w:rsid w:val="005E2D74"/>
    <w:rsid w:val="005E4D77"/>
    <w:rsid w:val="005E567A"/>
    <w:rsid w:val="005E62F4"/>
    <w:rsid w:val="005E6A9D"/>
    <w:rsid w:val="005E7935"/>
    <w:rsid w:val="005F11D8"/>
    <w:rsid w:val="005F43EB"/>
    <w:rsid w:val="005F45F1"/>
    <w:rsid w:val="005F4B3D"/>
    <w:rsid w:val="005F72F1"/>
    <w:rsid w:val="005F7595"/>
    <w:rsid w:val="00600289"/>
    <w:rsid w:val="006004A5"/>
    <w:rsid w:val="00600728"/>
    <w:rsid w:val="006019AF"/>
    <w:rsid w:val="006039A2"/>
    <w:rsid w:val="00606799"/>
    <w:rsid w:val="0060769C"/>
    <w:rsid w:val="006105B5"/>
    <w:rsid w:val="006113DB"/>
    <w:rsid w:val="0061457F"/>
    <w:rsid w:val="006170CC"/>
    <w:rsid w:val="00617454"/>
    <w:rsid w:val="0062008E"/>
    <w:rsid w:val="00620EEA"/>
    <w:rsid w:val="0062135B"/>
    <w:rsid w:val="00623073"/>
    <w:rsid w:val="00625D9B"/>
    <w:rsid w:val="006260B5"/>
    <w:rsid w:val="00626975"/>
    <w:rsid w:val="00626EA6"/>
    <w:rsid w:val="0063433D"/>
    <w:rsid w:val="0064032C"/>
    <w:rsid w:val="0064042B"/>
    <w:rsid w:val="006416C6"/>
    <w:rsid w:val="00641EDA"/>
    <w:rsid w:val="00646685"/>
    <w:rsid w:val="00647AB0"/>
    <w:rsid w:val="0065343A"/>
    <w:rsid w:val="00654214"/>
    <w:rsid w:val="0065492F"/>
    <w:rsid w:val="006567D7"/>
    <w:rsid w:val="00660C3D"/>
    <w:rsid w:val="00661B6B"/>
    <w:rsid w:val="00662D35"/>
    <w:rsid w:val="00664F51"/>
    <w:rsid w:val="006676BA"/>
    <w:rsid w:val="00670D96"/>
    <w:rsid w:val="00671D37"/>
    <w:rsid w:val="00672E42"/>
    <w:rsid w:val="00676C73"/>
    <w:rsid w:val="006779DB"/>
    <w:rsid w:val="006803B1"/>
    <w:rsid w:val="00680BCF"/>
    <w:rsid w:val="00680BD6"/>
    <w:rsid w:val="00683C24"/>
    <w:rsid w:val="006856EC"/>
    <w:rsid w:val="00686437"/>
    <w:rsid w:val="00686992"/>
    <w:rsid w:val="00687908"/>
    <w:rsid w:val="00690D2D"/>
    <w:rsid w:val="00691C32"/>
    <w:rsid w:val="00692A51"/>
    <w:rsid w:val="006951E8"/>
    <w:rsid w:val="00696A78"/>
    <w:rsid w:val="00697C8E"/>
    <w:rsid w:val="006A170F"/>
    <w:rsid w:val="006A327A"/>
    <w:rsid w:val="006A4589"/>
    <w:rsid w:val="006A571F"/>
    <w:rsid w:val="006A74B3"/>
    <w:rsid w:val="006B2860"/>
    <w:rsid w:val="006B325D"/>
    <w:rsid w:val="006B422E"/>
    <w:rsid w:val="006B7467"/>
    <w:rsid w:val="006C0DF0"/>
    <w:rsid w:val="006C4D07"/>
    <w:rsid w:val="006C5A0E"/>
    <w:rsid w:val="006D08FC"/>
    <w:rsid w:val="006D502B"/>
    <w:rsid w:val="006D5508"/>
    <w:rsid w:val="006D7A63"/>
    <w:rsid w:val="006E0C1F"/>
    <w:rsid w:val="006E14DB"/>
    <w:rsid w:val="006F41B5"/>
    <w:rsid w:val="006F561B"/>
    <w:rsid w:val="0070248E"/>
    <w:rsid w:val="00703AC5"/>
    <w:rsid w:val="00703CD7"/>
    <w:rsid w:val="0070512A"/>
    <w:rsid w:val="0070539E"/>
    <w:rsid w:val="0070545B"/>
    <w:rsid w:val="00705ABC"/>
    <w:rsid w:val="00706113"/>
    <w:rsid w:val="00706B7D"/>
    <w:rsid w:val="00711151"/>
    <w:rsid w:val="00711713"/>
    <w:rsid w:val="00712387"/>
    <w:rsid w:val="007134D3"/>
    <w:rsid w:val="00713567"/>
    <w:rsid w:val="00714A67"/>
    <w:rsid w:val="00721B2E"/>
    <w:rsid w:val="007232A6"/>
    <w:rsid w:val="00723855"/>
    <w:rsid w:val="00730017"/>
    <w:rsid w:val="0073170D"/>
    <w:rsid w:val="0073174D"/>
    <w:rsid w:val="0073179F"/>
    <w:rsid w:val="00732BD5"/>
    <w:rsid w:val="00734955"/>
    <w:rsid w:val="0074110B"/>
    <w:rsid w:val="00742ACD"/>
    <w:rsid w:val="00742B2B"/>
    <w:rsid w:val="00743BCA"/>
    <w:rsid w:val="007441AF"/>
    <w:rsid w:val="00744BDF"/>
    <w:rsid w:val="0074668A"/>
    <w:rsid w:val="00747075"/>
    <w:rsid w:val="007479AA"/>
    <w:rsid w:val="00747F31"/>
    <w:rsid w:val="00751328"/>
    <w:rsid w:val="00753099"/>
    <w:rsid w:val="0075381B"/>
    <w:rsid w:val="00754306"/>
    <w:rsid w:val="007551C1"/>
    <w:rsid w:val="0075584A"/>
    <w:rsid w:val="007621DE"/>
    <w:rsid w:val="00763E74"/>
    <w:rsid w:val="00767FA2"/>
    <w:rsid w:val="00770A79"/>
    <w:rsid w:val="0077284C"/>
    <w:rsid w:val="00773A19"/>
    <w:rsid w:val="007741C3"/>
    <w:rsid w:val="007744A1"/>
    <w:rsid w:val="00781002"/>
    <w:rsid w:val="00783600"/>
    <w:rsid w:val="00784692"/>
    <w:rsid w:val="00784F0F"/>
    <w:rsid w:val="007851A6"/>
    <w:rsid w:val="00785A52"/>
    <w:rsid w:val="007867CC"/>
    <w:rsid w:val="0079164D"/>
    <w:rsid w:val="00792D6C"/>
    <w:rsid w:val="00793836"/>
    <w:rsid w:val="00794214"/>
    <w:rsid w:val="00795C67"/>
    <w:rsid w:val="00796A0D"/>
    <w:rsid w:val="00797EB9"/>
    <w:rsid w:val="007A1EE2"/>
    <w:rsid w:val="007A2F2B"/>
    <w:rsid w:val="007A7434"/>
    <w:rsid w:val="007A7494"/>
    <w:rsid w:val="007A764F"/>
    <w:rsid w:val="007B0E2C"/>
    <w:rsid w:val="007C10E5"/>
    <w:rsid w:val="007C1406"/>
    <w:rsid w:val="007C28D9"/>
    <w:rsid w:val="007C302A"/>
    <w:rsid w:val="007C3D38"/>
    <w:rsid w:val="007C5B10"/>
    <w:rsid w:val="007C7006"/>
    <w:rsid w:val="007D0C0B"/>
    <w:rsid w:val="007D0C43"/>
    <w:rsid w:val="007D17EC"/>
    <w:rsid w:val="007D1F3E"/>
    <w:rsid w:val="007D389A"/>
    <w:rsid w:val="007D4EC9"/>
    <w:rsid w:val="007D4F2B"/>
    <w:rsid w:val="007D75DB"/>
    <w:rsid w:val="007E08E3"/>
    <w:rsid w:val="007E1DBE"/>
    <w:rsid w:val="007E202E"/>
    <w:rsid w:val="007E3645"/>
    <w:rsid w:val="007F1F14"/>
    <w:rsid w:val="007F1F65"/>
    <w:rsid w:val="007F2FD1"/>
    <w:rsid w:val="007F6E89"/>
    <w:rsid w:val="00801CE7"/>
    <w:rsid w:val="008025F1"/>
    <w:rsid w:val="0080372D"/>
    <w:rsid w:val="00807275"/>
    <w:rsid w:val="00807D56"/>
    <w:rsid w:val="00810694"/>
    <w:rsid w:val="008109E2"/>
    <w:rsid w:val="008120F2"/>
    <w:rsid w:val="0081433A"/>
    <w:rsid w:val="00814973"/>
    <w:rsid w:val="0082047A"/>
    <w:rsid w:val="008204A6"/>
    <w:rsid w:val="00820C84"/>
    <w:rsid w:val="008218AF"/>
    <w:rsid w:val="00822C06"/>
    <w:rsid w:val="0082302A"/>
    <w:rsid w:val="00823A72"/>
    <w:rsid w:val="008257A4"/>
    <w:rsid w:val="00826E3B"/>
    <w:rsid w:val="00830EA3"/>
    <w:rsid w:val="00831825"/>
    <w:rsid w:val="00832FEA"/>
    <w:rsid w:val="00833D3B"/>
    <w:rsid w:val="00836579"/>
    <w:rsid w:val="008367F1"/>
    <w:rsid w:val="008404CE"/>
    <w:rsid w:val="00841DC9"/>
    <w:rsid w:val="0084213A"/>
    <w:rsid w:val="008445C3"/>
    <w:rsid w:val="00845C8F"/>
    <w:rsid w:val="008470DB"/>
    <w:rsid w:val="00850461"/>
    <w:rsid w:val="00853732"/>
    <w:rsid w:val="008538C7"/>
    <w:rsid w:val="008552F2"/>
    <w:rsid w:val="00855709"/>
    <w:rsid w:val="00860E4D"/>
    <w:rsid w:val="008648D2"/>
    <w:rsid w:val="00866BCA"/>
    <w:rsid w:val="00867DC5"/>
    <w:rsid w:val="00872D9E"/>
    <w:rsid w:val="00874356"/>
    <w:rsid w:val="00874CFA"/>
    <w:rsid w:val="00875339"/>
    <w:rsid w:val="0087734D"/>
    <w:rsid w:val="008801E6"/>
    <w:rsid w:val="00882AB7"/>
    <w:rsid w:val="00885A42"/>
    <w:rsid w:val="008864FD"/>
    <w:rsid w:val="00894ACE"/>
    <w:rsid w:val="008A4153"/>
    <w:rsid w:val="008A4A51"/>
    <w:rsid w:val="008A70EA"/>
    <w:rsid w:val="008A796F"/>
    <w:rsid w:val="008A7E19"/>
    <w:rsid w:val="008B0D9B"/>
    <w:rsid w:val="008B188C"/>
    <w:rsid w:val="008B1D7D"/>
    <w:rsid w:val="008B275B"/>
    <w:rsid w:val="008B45F2"/>
    <w:rsid w:val="008B4E70"/>
    <w:rsid w:val="008B50BD"/>
    <w:rsid w:val="008B5382"/>
    <w:rsid w:val="008B587E"/>
    <w:rsid w:val="008B5D94"/>
    <w:rsid w:val="008C320D"/>
    <w:rsid w:val="008C52BA"/>
    <w:rsid w:val="008C53BA"/>
    <w:rsid w:val="008C5634"/>
    <w:rsid w:val="008C6342"/>
    <w:rsid w:val="008C65DF"/>
    <w:rsid w:val="008D038F"/>
    <w:rsid w:val="008D1A62"/>
    <w:rsid w:val="008D26E6"/>
    <w:rsid w:val="008D280B"/>
    <w:rsid w:val="008D28D5"/>
    <w:rsid w:val="008D4A2C"/>
    <w:rsid w:val="008D4CC4"/>
    <w:rsid w:val="008D7084"/>
    <w:rsid w:val="008D7DCD"/>
    <w:rsid w:val="008E358B"/>
    <w:rsid w:val="008E6470"/>
    <w:rsid w:val="008E7D94"/>
    <w:rsid w:val="008F1F19"/>
    <w:rsid w:val="008F2E7D"/>
    <w:rsid w:val="008F3331"/>
    <w:rsid w:val="008F36F0"/>
    <w:rsid w:val="008F6324"/>
    <w:rsid w:val="008F69A4"/>
    <w:rsid w:val="009004E7"/>
    <w:rsid w:val="00900A32"/>
    <w:rsid w:val="009011C3"/>
    <w:rsid w:val="0090193C"/>
    <w:rsid w:val="00901FA0"/>
    <w:rsid w:val="00903301"/>
    <w:rsid w:val="0090708F"/>
    <w:rsid w:val="00910367"/>
    <w:rsid w:val="00911813"/>
    <w:rsid w:val="00912A92"/>
    <w:rsid w:val="009130F7"/>
    <w:rsid w:val="009142C5"/>
    <w:rsid w:val="00914929"/>
    <w:rsid w:val="00915E0B"/>
    <w:rsid w:val="00920094"/>
    <w:rsid w:val="00920439"/>
    <w:rsid w:val="00920AAD"/>
    <w:rsid w:val="00922ED6"/>
    <w:rsid w:val="0092326E"/>
    <w:rsid w:val="0092463C"/>
    <w:rsid w:val="00924B49"/>
    <w:rsid w:val="00927578"/>
    <w:rsid w:val="00930FCF"/>
    <w:rsid w:val="009316E7"/>
    <w:rsid w:val="00932BC4"/>
    <w:rsid w:val="009341FE"/>
    <w:rsid w:val="0093608E"/>
    <w:rsid w:val="00936FC4"/>
    <w:rsid w:val="00937610"/>
    <w:rsid w:val="00937AE4"/>
    <w:rsid w:val="009412DD"/>
    <w:rsid w:val="00942A82"/>
    <w:rsid w:val="00943580"/>
    <w:rsid w:val="00943AC4"/>
    <w:rsid w:val="0094500B"/>
    <w:rsid w:val="009472E0"/>
    <w:rsid w:val="00947DA7"/>
    <w:rsid w:val="00951B6A"/>
    <w:rsid w:val="00954639"/>
    <w:rsid w:val="009569DD"/>
    <w:rsid w:val="009570CB"/>
    <w:rsid w:val="00960684"/>
    <w:rsid w:val="00962824"/>
    <w:rsid w:val="00963388"/>
    <w:rsid w:val="00964DEC"/>
    <w:rsid w:val="009702BB"/>
    <w:rsid w:val="0097132D"/>
    <w:rsid w:val="00971ACE"/>
    <w:rsid w:val="009726D3"/>
    <w:rsid w:val="009758BD"/>
    <w:rsid w:val="00976503"/>
    <w:rsid w:val="0098523C"/>
    <w:rsid w:val="009854ED"/>
    <w:rsid w:val="009869AF"/>
    <w:rsid w:val="0099179B"/>
    <w:rsid w:val="00991E7E"/>
    <w:rsid w:val="009922F9"/>
    <w:rsid w:val="00992CD2"/>
    <w:rsid w:val="00995302"/>
    <w:rsid w:val="009976F2"/>
    <w:rsid w:val="009A143C"/>
    <w:rsid w:val="009A22AA"/>
    <w:rsid w:val="009A4D22"/>
    <w:rsid w:val="009A52B9"/>
    <w:rsid w:val="009A56A7"/>
    <w:rsid w:val="009A5802"/>
    <w:rsid w:val="009A582C"/>
    <w:rsid w:val="009B2C99"/>
    <w:rsid w:val="009B4622"/>
    <w:rsid w:val="009C3081"/>
    <w:rsid w:val="009C46DB"/>
    <w:rsid w:val="009C5914"/>
    <w:rsid w:val="009D0CB3"/>
    <w:rsid w:val="009D1C18"/>
    <w:rsid w:val="009D1F48"/>
    <w:rsid w:val="009D6C6D"/>
    <w:rsid w:val="009D6DD0"/>
    <w:rsid w:val="009D7A01"/>
    <w:rsid w:val="009D7DB5"/>
    <w:rsid w:val="009D7E9D"/>
    <w:rsid w:val="009E0CD2"/>
    <w:rsid w:val="009E1B7D"/>
    <w:rsid w:val="009E317F"/>
    <w:rsid w:val="009E441E"/>
    <w:rsid w:val="009E5B81"/>
    <w:rsid w:val="009E6AEE"/>
    <w:rsid w:val="009F016A"/>
    <w:rsid w:val="009F1025"/>
    <w:rsid w:val="009F3753"/>
    <w:rsid w:val="009F4E58"/>
    <w:rsid w:val="009F50B2"/>
    <w:rsid w:val="009F696A"/>
    <w:rsid w:val="00A00BE2"/>
    <w:rsid w:val="00A05F25"/>
    <w:rsid w:val="00A06F01"/>
    <w:rsid w:val="00A100B2"/>
    <w:rsid w:val="00A100EB"/>
    <w:rsid w:val="00A1086F"/>
    <w:rsid w:val="00A11A63"/>
    <w:rsid w:val="00A12B5C"/>
    <w:rsid w:val="00A12EA3"/>
    <w:rsid w:val="00A13276"/>
    <w:rsid w:val="00A1458F"/>
    <w:rsid w:val="00A14A39"/>
    <w:rsid w:val="00A20805"/>
    <w:rsid w:val="00A20BBB"/>
    <w:rsid w:val="00A25866"/>
    <w:rsid w:val="00A32069"/>
    <w:rsid w:val="00A32170"/>
    <w:rsid w:val="00A33B87"/>
    <w:rsid w:val="00A42462"/>
    <w:rsid w:val="00A42915"/>
    <w:rsid w:val="00A4367C"/>
    <w:rsid w:val="00A43DBD"/>
    <w:rsid w:val="00A44F4A"/>
    <w:rsid w:val="00A46286"/>
    <w:rsid w:val="00A468D0"/>
    <w:rsid w:val="00A50DDF"/>
    <w:rsid w:val="00A52308"/>
    <w:rsid w:val="00A5458B"/>
    <w:rsid w:val="00A551D1"/>
    <w:rsid w:val="00A56323"/>
    <w:rsid w:val="00A60EE3"/>
    <w:rsid w:val="00A61307"/>
    <w:rsid w:val="00A61A32"/>
    <w:rsid w:val="00A659DF"/>
    <w:rsid w:val="00A65C7D"/>
    <w:rsid w:val="00A70D96"/>
    <w:rsid w:val="00A7116C"/>
    <w:rsid w:val="00A73C2E"/>
    <w:rsid w:val="00A80A80"/>
    <w:rsid w:val="00A86362"/>
    <w:rsid w:val="00A86D71"/>
    <w:rsid w:val="00A9179D"/>
    <w:rsid w:val="00A9330C"/>
    <w:rsid w:val="00A94E3A"/>
    <w:rsid w:val="00AA0459"/>
    <w:rsid w:val="00AA3B8F"/>
    <w:rsid w:val="00AA4DC7"/>
    <w:rsid w:val="00AA6146"/>
    <w:rsid w:val="00AA693F"/>
    <w:rsid w:val="00AA6AE8"/>
    <w:rsid w:val="00AA6C1E"/>
    <w:rsid w:val="00AA726A"/>
    <w:rsid w:val="00AB456B"/>
    <w:rsid w:val="00AB545B"/>
    <w:rsid w:val="00AB6ADF"/>
    <w:rsid w:val="00AC2A2C"/>
    <w:rsid w:val="00AC4104"/>
    <w:rsid w:val="00AD0167"/>
    <w:rsid w:val="00AD17F0"/>
    <w:rsid w:val="00AD3800"/>
    <w:rsid w:val="00AD3AA6"/>
    <w:rsid w:val="00AD605C"/>
    <w:rsid w:val="00AD7A40"/>
    <w:rsid w:val="00AD7B15"/>
    <w:rsid w:val="00AE13E1"/>
    <w:rsid w:val="00AF1FC7"/>
    <w:rsid w:val="00AF516F"/>
    <w:rsid w:val="00AF59A2"/>
    <w:rsid w:val="00AF5A2C"/>
    <w:rsid w:val="00AF7FC0"/>
    <w:rsid w:val="00AF7FDA"/>
    <w:rsid w:val="00B0113D"/>
    <w:rsid w:val="00B01831"/>
    <w:rsid w:val="00B0186D"/>
    <w:rsid w:val="00B01EDB"/>
    <w:rsid w:val="00B034C2"/>
    <w:rsid w:val="00B03769"/>
    <w:rsid w:val="00B06B3D"/>
    <w:rsid w:val="00B07F18"/>
    <w:rsid w:val="00B12268"/>
    <w:rsid w:val="00B1248D"/>
    <w:rsid w:val="00B13AF3"/>
    <w:rsid w:val="00B13F56"/>
    <w:rsid w:val="00B1549B"/>
    <w:rsid w:val="00B158B3"/>
    <w:rsid w:val="00B22509"/>
    <w:rsid w:val="00B2314D"/>
    <w:rsid w:val="00B235D1"/>
    <w:rsid w:val="00B26CD3"/>
    <w:rsid w:val="00B33AF5"/>
    <w:rsid w:val="00B355F6"/>
    <w:rsid w:val="00B40361"/>
    <w:rsid w:val="00B40890"/>
    <w:rsid w:val="00B42547"/>
    <w:rsid w:val="00B42CDC"/>
    <w:rsid w:val="00B43162"/>
    <w:rsid w:val="00B4494C"/>
    <w:rsid w:val="00B46ADD"/>
    <w:rsid w:val="00B46F73"/>
    <w:rsid w:val="00B50A7C"/>
    <w:rsid w:val="00B514E6"/>
    <w:rsid w:val="00B51798"/>
    <w:rsid w:val="00B51910"/>
    <w:rsid w:val="00B5280E"/>
    <w:rsid w:val="00B52F4A"/>
    <w:rsid w:val="00B56BCA"/>
    <w:rsid w:val="00B64E75"/>
    <w:rsid w:val="00B65B5E"/>
    <w:rsid w:val="00B66ED7"/>
    <w:rsid w:val="00B71E8F"/>
    <w:rsid w:val="00B73957"/>
    <w:rsid w:val="00B7399A"/>
    <w:rsid w:val="00B7422B"/>
    <w:rsid w:val="00B76F56"/>
    <w:rsid w:val="00B80175"/>
    <w:rsid w:val="00B8049B"/>
    <w:rsid w:val="00B8106F"/>
    <w:rsid w:val="00B84EA7"/>
    <w:rsid w:val="00B8511F"/>
    <w:rsid w:val="00B856A8"/>
    <w:rsid w:val="00B86184"/>
    <w:rsid w:val="00B8658E"/>
    <w:rsid w:val="00B9085C"/>
    <w:rsid w:val="00B925A9"/>
    <w:rsid w:val="00B930A0"/>
    <w:rsid w:val="00B949C6"/>
    <w:rsid w:val="00B953FB"/>
    <w:rsid w:val="00B95E6A"/>
    <w:rsid w:val="00B96492"/>
    <w:rsid w:val="00B96497"/>
    <w:rsid w:val="00B964B5"/>
    <w:rsid w:val="00B96CAC"/>
    <w:rsid w:val="00B97FD9"/>
    <w:rsid w:val="00BA1693"/>
    <w:rsid w:val="00BA18BA"/>
    <w:rsid w:val="00BA33BB"/>
    <w:rsid w:val="00BA377A"/>
    <w:rsid w:val="00BA485F"/>
    <w:rsid w:val="00BA4FE5"/>
    <w:rsid w:val="00BA7A37"/>
    <w:rsid w:val="00BB1E93"/>
    <w:rsid w:val="00BB4CF8"/>
    <w:rsid w:val="00BB7443"/>
    <w:rsid w:val="00BC0714"/>
    <w:rsid w:val="00BC0A67"/>
    <w:rsid w:val="00BC0F60"/>
    <w:rsid w:val="00BC1638"/>
    <w:rsid w:val="00BC5C5B"/>
    <w:rsid w:val="00BD016B"/>
    <w:rsid w:val="00BD247E"/>
    <w:rsid w:val="00BD5E71"/>
    <w:rsid w:val="00BD6224"/>
    <w:rsid w:val="00BD670F"/>
    <w:rsid w:val="00BE295A"/>
    <w:rsid w:val="00BE3168"/>
    <w:rsid w:val="00BE3C84"/>
    <w:rsid w:val="00BE4124"/>
    <w:rsid w:val="00BE7012"/>
    <w:rsid w:val="00BF10E3"/>
    <w:rsid w:val="00BF13C2"/>
    <w:rsid w:val="00BF20BF"/>
    <w:rsid w:val="00BF3B69"/>
    <w:rsid w:val="00BF4C90"/>
    <w:rsid w:val="00BF6C8E"/>
    <w:rsid w:val="00BF7616"/>
    <w:rsid w:val="00C05C89"/>
    <w:rsid w:val="00C07336"/>
    <w:rsid w:val="00C11CE9"/>
    <w:rsid w:val="00C12C09"/>
    <w:rsid w:val="00C14766"/>
    <w:rsid w:val="00C148FF"/>
    <w:rsid w:val="00C1534E"/>
    <w:rsid w:val="00C1562A"/>
    <w:rsid w:val="00C165B5"/>
    <w:rsid w:val="00C16F1A"/>
    <w:rsid w:val="00C20947"/>
    <w:rsid w:val="00C218F5"/>
    <w:rsid w:val="00C22F94"/>
    <w:rsid w:val="00C2399A"/>
    <w:rsid w:val="00C24642"/>
    <w:rsid w:val="00C25A34"/>
    <w:rsid w:val="00C31C3F"/>
    <w:rsid w:val="00C32834"/>
    <w:rsid w:val="00C342F9"/>
    <w:rsid w:val="00C36A2E"/>
    <w:rsid w:val="00C36B4C"/>
    <w:rsid w:val="00C40058"/>
    <w:rsid w:val="00C42C2C"/>
    <w:rsid w:val="00C43573"/>
    <w:rsid w:val="00C4595B"/>
    <w:rsid w:val="00C45C9D"/>
    <w:rsid w:val="00C464BB"/>
    <w:rsid w:val="00C47BC8"/>
    <w:rsid w:val="00C50E5A"/>
    <w:rsid w:val="00C50F9C"/>
    <w:rsid w:val="00C525C0"/>
    <w:rsid w:val="00C52EEE"/>
    <w:rsid w:val="00C5608D"/>
    <w:rsid w:val="00C56FE4"/>
    <w:rsid w:val="00C607F2"/>
    <w:rsid w:val="00C6356A"/>
    <w:rsid w:val="00C64410"/>
    <w:rsid w:val="00C65C51"/>
    <w:rsid w:val="00C74D7D"/>
    <w:rsid w:val="00C80B5A"/>
    <w:rsid w:val="00C820B3"/>
    <w:rsid w:val="00C82163"/>
    <w:rsid w:val="00C848BA"/>
    <w:rsid w:val="00C92F11"/>
    <w:rsid w:val="00C939A1"/>
    <w:rsid w:val="00C93D44"/>
    <w:rsid w:val="00C97171"/>
    <w:rsid w:val="00C97973"/>
    <w:rsid w:val="00C97F5B"/>
    <w:rsid w:val="00CA0E86"/>
    <w:rsid w:val="00CA14BB"/>
    <w:rsid w:val="00CA2456"/>
    <w:rsid w:val="00CA4490"/>
    <w:rsid w:val="00CA5F78"/>
    <w:rsid w:val="00CA6350"/>
    <w:rsid w:val="00CA6968"/>
    <w:rsid w:val="00CB0363"/>
    <w:rsid w:val="00CB28D9"/>
    <w:rsid w:val="00CB537F"/>
    <w:rsid w:val="00CB7A8A"/>
    <w:rsid w:val="00CB7AFD"/>
    <w:rsid w:val="00CC037F"/>
    <w:rsid w:val="00CC54B8"/>
    <w:rsid w:val="00CC571C"/>
    <w:rsid w:val="00CD0414"/>
    <w:rsid w:val="00CD363E"/>
    <w:rsid w:val="00CD3EB1"/>
    <w:rsid w:val="00CD4F8F"/>
    <w:rsid w:val="00CD6221"/>
    <w:rsid w:val="00CD6B97"/>
    <w:rsid w:val="00CE1F07"/>
    <w:rsid w:val="00CF0F67"/>
    <w:rsid w:val="00CF11D6"/>
    <w:rsid w:val="00CF31FC"/>
    <w:rsid w:val="00CF58F2"/>
    <w:rsid w:val="00CF60B2"/>
    <w:rsid w:val="00CF64F3"/>
    <w:rsid w:val="00D006A1"/>
    <w:rsid w:val="00D0202B"/>
    <w:rsid w:val="00D02BFB"/>
    <w:rsid w:val="00D04A50"/>
    <w:rsid w:val="00D12C7E"/>
    <w:rsid w:val="00D150A1"/>
    <w:rsid w:val="00D1599C"/>
    <w:rsid w:val="00D16622"/>
    <w:rsid w:val="00D22954"/>
    <w:rsid w:val="00D22A4D"/>
    <w:rsid w:val="00D22E0F"/>
    <w:rsid w:val="00D2558A"/>
    <w:rsid w:val="00D27DFC"/>
    <w:rsid w:val="00D3207B"/>
    <w:rsid w:val="00D32E50"/>
    <w:rsid w:val="00D334F6"/>
    <w:rsid w:val="00D33FBD"/>
    <w:rsid w:val="00D343AF"/>
    <w:rsid w:val="00D36105"/>
    <w:rsid w:val="00D402C9"/>
    <w:rsid w:val="00D43A1C"/>
    <w:rsid w:val="00D44985"/>
    <w:rsid w:val="00D5032D"/>
    <w:rsid w:val="00D53A6C"/>
    <w:rsid w:val="00D54340"/>
    <w:rsid w:val="00D54347"/>
    <w:rsid w:val="00D56396"/>
    <w:rsid w:val="00D56DAD"/>
    <w:rsid w:val="00D5730A"/>
    <w:rsid w:val="00D627FF"/>
    <w:rsid w:val="00D62835"/>
    <w:rsid w:val="00D63244"/>
    <w:rsid w:val="00D632F2"/>
    <w:rsid w:val="00D649D9"/>
    <w:rsid w:val="00D66690"/>
    <w:rsid w:val="00D672C7"/>
    <w:rsid w:val="00D67B3C"/>
    <w:rsid w:val="00D70F3C"/>
    <w:rsid w:val="00D7119F"/>
    <w:rsid w:val="00D71EDD"/>
    <w:rsid w:val="00D727B0"/>
    <w:rsid w:val="00D7450D"/>
    <w:rsid w:val="00D76306"/>
    <w:rsid w:val="00D77520"/>
    <w:rsid w:val="00D77646"/>
    <w:rsid w:val="00D80E33"/>
    <w:rsid w:val="00D8286E"/>
    <w:rsid w:val="00D8464A"/>
    <w:rsid w:val="00D913E0"/>
    <w:rsid w:val="00D920AC"/>
    <w:rsid w:val="00D9213D"/>
    <w:rsid w:val="00D94BA7"/>
    <w:rsid w:val="00D96F00"/>
    <w:rsid w:val="00D97CC0"/>
    <w:rsid w:val="00DA0C81"/>
    <w:rsid w:val="00DA4032"/>
    <w:rsid w:val="00DA4208"/>
    <w:rsid w:val="00DB1423"/>
    <w:rsid w:val="00DB3F66"/>
    <w:rsid w:val="00DB4BAF"/>
    <w:rsid w:val="00DB4CE6"/>
    <w:rsid w:val="00DB5C5E"/>
    <w:rsid w:val="00DB7722"/>
    <w:rsid w:val="00DC08CF"/>
    <w:rsid w:val="00DC0F22"/>
    <w:rsid w:val="00DC376A"/>
    <w:rsid w:val="00DC5457"/>
    <w:rsid w:val="00DC6047"/>
    <w:rsid w:val="00DD0E80"/>
    <w:rsid w:val="00DD160F"/>
    <w:rsid w:val="00DD366C"/>
    <w:rsid w:val="00DD7F78"/>
    <w:rsid w:val="00DE1383"/>
    <w:rsid w:val="00DE1B0A"/>
    <w:rsid w:val="00DE27D1"/>
    <w:rsid w:val="00DE5D09"/>
    <w:rsid w:val="00DE6274"/>
    <w:rsid w:val="00DE7708"/>
    <w:rsid w:val="00DF1C18"/>
    <w:rsid w:val="00DF1CD8"/>
    <w:rsid w:val="00DF1FD6"/>
    <w:rsid w:val="00DF3521"/>
    <w:rsid w:val="00DF3AB7"/>
    <w:rsid w:val="00DF5E83"/>
    <w:rsid w:val="00E00166"/>
    <w:rsid w:val="00E0349D"/>
    <w:rsid w:val="00E05B63"/>
    <w:rsid w:val="00E072E9"/>
    <w:rsid w:val="00E1103A"/>
    <w:rsid w:val="00E13E7D"/>
    <w:rsid w:val="00E15443"/>
    <w:rsid w:val="00E15672"/>
    <w:rsid w:val="00E15BCE"/>
    <w:rsid w:val="00E168C7"/>
    <w:rsid w:val="00E20016"/>
    <w:rsid w:val="00E20B19"/>
    <w:rsid w:val="00E20EA1"/>
    <w:rsid w:val="00E22074"/>
    <w:rsid w:val="00E22BC2"/>
    <w:rsid w:val="00E22FDF"/>
    <w:rsid w:val="00E23FF6"/>
    <w:rsid w:val="00E245A2"/>
    <w:rsid w:val="00E31891"/>
    <w:rsid w:val="00E3504B"/>
    <w:rsid w:val="00E35B25"/>
    <w:rsid w:val="00E37A09"/>
    <w:rsid w:val="00E4222E"/>
    <w:rsid w:val="00E428C9"/>
    <w:rsid w:val="00E43C6B"/>
    <w:rsid w:val="00E43E44"/>
    <w:rsid w:val="00E44BB0"/>
    <w:rsid w:val="00E455B2"/>
    <w:rsid w:val="00E45B53"/>
    <w:rsid w:val="00E46C92"/>
    <w:rsid w:val="00E51184"/>
    <w:rsid w:val="00E5272B"/>
    <w:rsid w:val="00E52C85"/>
    <w:rsid w:val="00E53A11"/>
    <w:rsid w:val="00E56547"/>
    <w:rsid w:val="00E61EDA"/>
    <w:rsid w:val="00E64DF7"/>
    <w:rsid w:val="00E67174"/>
    <w:rsid w:val="00E67A0D"/>
    <w:rsid w:val="00E707AF"/>
    <w:rsid w:val="00E72511"/>
    <w:rsid w:val="00E72C45"/>
    <w:rsid w:val="00E74F66"/>
    <w:rsid w:val="00E757A1"/>
    <w:rsid w:val="00E76B6E"/>
    <w:rsid w:val="00E76CA3"/>
    <w:rsid w:val="00E7754B"/>
    <w:rsid w:val="00E80883"/>
    <w:rsid w:val="00E80894"/>
    <w:rsid w:val="00E831F7"/>
    <w:rsid w:val="00E83ACE"/>
    <w:rsid w:val="00E84371"/>
    <w:rsid w:val="00E848FC"/>
    <w:rsid w:val="00E90769"/>
    <w:rsid w:val="00E9244E"/>
    <w:rsid w:val="00E94133"/>
    <w:rsid w:val="00E94DE3"/>
    <w:rsid w:val="00E95054"/>
    <w:rsid w:val="00E97D69"/>
    <w:rsid w:val="00E97E51"/>
    <w:rsid w:val="00EA04FB"/>
    <w:rsid w:val="00EA14B1"/>
    <w:rsid w:val="00EA57C4"/>
    <w:rsid w:val="00EB1C07"/>
    <w:rsid w:val="00EB205C"/>
    <w:rsid w:val="00EB2B70"/>
    <w:rsid w:val="00EB46D8"/>
    <w:rsid w:val="00EB524F"/>
    <w:rsid w:val="00EB565F"/>
    <w:rsid w:val="00EB5B22"/>
    <w:rsid w:val="00EB703B"/>
    <w:rsid w:val="00EC03DF"/>
    <w:rsid w:val="00EC1A6B"/>
    <w:rsid w:val="00EC2064"/>
    <w:rsid w:val="00EC45F1"/>
    <w:rsid w:val="00EC4CE8"/>
    <w:rsid w:val="00ED5596"/>
    <w:rsid w:val="00ED6E27"/>
    <w:rsid w:val="00EE160D"/>
    <w:rsid w:val="00EE21C1"/>
    <w:rsid w:val="00EE2B40"/>
    <w:rsid w:val="00EE326D"/>
    <w:rsid w:val="00EE43A9"/>
    <w:rsid w:val="00EE4F5F"/>
    <w:rsid w:val="00EE70B3"/>
    <w:rsid w:val="00EE7390"/>
    <w:rsid w:val="00EF0D2A"/>
    <w:rsid w:val="00EF34D0"/>
    <w:rsid w:val="00EF4CB2"/>
    <w:rsid w:val="00EF4EE4"/>
    <w:rsid w:val="00EF5C06"/>
    <w:rsid w:val="00EF79D5"/>
    <w:rsid w:val="00EF7B06"/>
    <w:rsid w:val="00F02E19"/>
    <w:rsid w:val="00F12618"/>
    <w:rsid w:val="00F144AB"/>
    <w:rsid w:val="00F1493D"/>
    <w:rsid w:val="00F15563"/>
    <w:rsid w:val="00F177CE"/>
    <w:rsid w:val="00F20A52"/>
    <w:rsid w:val="00F263A0"/>
    <w:rsid w:val="00F265A9"/>
    <w:rsid w:val="00F32082"/>
    <w:rsid w:val="00F32DD6"/>
    <w:rsid w:val="00F3500B"/>
    <w:rsid w:val="00F37ACB"/>
    <w:rsid w:val="00F37BC2"/>
    <w:rsid w:val="00F40295"/>
    <w:rsid w:val="00F40B17"/>
    <w:rsid w:val="00F43432"/>
    <w:rsid w:val="00F45572"/>
    <w:rsid w:val="00F50B27"/>
    <w:rsid w:val="00F56AD6"/>
    <w:rsid w:val="00F612FC"/>
    <w:rsid w:val="00F615F9"/>
    <w:rsid w:val="00F62905"/>
    <w:rsid w:val="00F6313A"/>
    <w:rsid w:val="00F64DCF"/>
    <w:rsid w:val="00F6599D"/>
    <w:rsid w:val="00F67684"/>
    <w:rsid w:val="00F702BF"/>
    <w:rsid w:val="00F75DDA"/>
    <w:rsid w:val="00F76156"/>
    <w:rsid w:val="00F77A72"/>
    <w:rsid w:val="00F804AA"/>
    <w:rsid w:val="00F85190"/>
    <w:rsid w:val="00F8782B"/>
    <w:rsid w:val="00F91216"/>
    <w:rsid w:val="00F91227"/>
    <w:rsid w:val="00F91483"/>
    <w:rsid w:val="00F9252E"/>
    <w:rsid w:val="00F92B00"/>
    <w:rsid w:val="00F93917"/>
    <w:rsid w:val="00F941A3"/>
    <w:rsid w:val="00F959DC"/>
    <w:rsid w:val="00F95C7D"/>
    <w:rsid w:val="00F96A50"/>
    <w:rsid w:val="00FA30FD"/>
    <w:rsid w:val="00FA31CD"/>
    <w:rsid w:val="00FA39DF"/>
    <w:rsid w:val="00FA44B7"/>
    <w:rsid w:val="00FA52BB"/>
    <w:rsid w:val="00FA5DC6"/>
    <w:rsid w:val="00FA7B6A"/>
    <w:rsid w:val="00FB234A"/>
    <w:rsid w:val="00FB289D"/>
    <w:rsid w:val="00FB2FA3"/>
    <w:rsid w:val="00FB323F"/>
    <w:rsid w:val="00FB359C"/>
    <w:rsid w:val="00FB40FA"/>
    <w:rsid w:val="00FB4682"/>
    <w:rsid w:val="00FB540E"/>
    <w:rsid w:val="00FB616E"/>
    <w:rsid w:val="00FB659B"/>
    <w:rsid w:val="00FB780F"/>
    <w:rsid w:val="00FC096F"/>
    <w:rsid w:val="00FC3667"/>
    <w:rsid w:val="00FC47D2"/>
    <w:rsid w:val="00FC62D8"/>
    <w:rsid w:val="00FC6DD6"/>
    <w:rsid w:val="00FC6F22"/>
    <w:rsid w:val="00FD006F"/>
    <w:rsid w:val="00FD16A3"/>
    <w:rsid w:val="00FD2BAF"/>
    <w:rsid w:val="00FD2F9F"/>
    <w:rsid w:val="00FD33CE"/>
    <w:rsid w:val="00FD6A2D"/>
    <w:rsid w:val="00FE119E"/>
    <w:rsid w:val="00FE45A6"/>
    <w:rsid w:val="00FE7D48"/>
    <w:rsid w:val="00FF15A4"/>
    <w:rsid w:val="00FF46FE"/>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style="mso-position-horizontal:left"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A51"/>
    <w:rPr>
      <w:sz w:val="24"/>
      <w:szCs w:val="24"/>
    </w:rPr>
  </w:style>
  <w:style w:type="paragraph" w:styleId="Heading1">
    <w:name w:val="heading 1"/>
    <w:basedOn w:val="Normal"/>
    <w:next w:val="Normal"/>
    <w:qFormat/>
    <w:rsid w:val="00B15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E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2E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1713"/>
    <w:rPr>
      <w:rFonts w:ascii="Tahoma" w:hAnsi="Tahoma" w:cs="Tahoma"/>
      <w:sz w:val="16"/>
      <w:szCs w:val="16"/>
    </w:rPr>
  </w:style>
  <w:style w:type="character" w:styleId="Hyperlink">
    <w:name w:val="Hyperlink"/>
    <w:rsid w:val="00B856A8"/>
    <w:rPr>
      <w:rFonts w:ascii="Verdana" w:hAnsi="Verdana" w:hint="default"/>
      <w:strike w:val="0"/>
      <w:dstrike w:val="0"/>
      <w:color w:val="0000FF"/>
      <w:u w:val="none"/>
      <w:effect w:val="none"/>
    </w:rPr>
  </w:style>
  <w:style w:type="paragraph" w:styleId="Header">
    <w:name w:val="header"/>
    <w:basedOn w:val="Normal"/>
    <w:rsid w:val="00087729"/>
    <w:pPr>
      <w:tabs>
        <w:tab w:val="center" w:pos="4320"/>
        <w:tab w:val="right" w:pos="8640"/>
      </w:tabs>
    </w:pPr>
  </w:style>
  <w:style w:type="paragraph" w:styleId="Footer">
    <w:name w:val="footer"/>
    <w:basedOn w:val="Normal"/>
    <w:rsid w:val="00087729"/>
    <w:pPr>
      <w:tabs>
        <w:tab w:val="center" w:pos="4320"/>
        <w:tab w:val="right" w:pos="8640"/>
      </w:tabs>
    </w:pPr>
  </w:style>
  <w:style w:type="character" w:styleId="PageNumber">
    <w:name w:val="page number"/>
    <w:basedOn w:val="DefaultParagraphFont"/>
    <w:rsid w:val="00087729"/>
  </w:style>
  <w:style w:type="character" w:styleId="FollowedHyperlink">
    <w:name w:val="FollowedHyperlink"/>
    <w:rsid w:val="000567E1"/>
    <w:rPr>
      <w:color w:val="800080"/>
      <w:u w:val="single"/>
    </w:rPr>
  </w:style>
  <w:style w:type="character" w:customStyle="1" w:styleId="Hypertext">
    <w:name w:val="Hypertext"/>
    <w:rsid w:val="0013647E"/>
    <w:rPr>
      <w:color w:val="0000FF"/>
      <w:u w:val="single"/>
    </w:rPr>
  </w:style>
  <w:style w:type="paragraph" w:styleId="FootnoteText">
    <w:name w:val="footnote text"/>
    <w:basedOn w:val="Normal"/>
    <w:semiHidden/>
    <w:rsid w:val="006B422E"/>
    <w:rPr>
      <w:sz w:val="20"/>
      <w:szCs w:val="20"/>
    </w:rPr>
  </w:style>
  <w:style w:type="character" w:styleId="CommentReference">
    <w:name w:val="annotation reference"/>
    <w:semiHidden/>
    <w:rsid w:val="008F3331"/>
    <w:rPr>
      <w:sz w:val="16"/>
      <w:szCs w:val="16"/>
    </w:rPr>
  </w:style>
  <w:style w:type="paragraph" w:styleId="CommentText">
    <w:name w:val="annotation text"/>
    <w:basedOn w:val="Normal"/>
    <w:semiHidden/>
    <w:rsid w:val="008F3331"/>
    <w:rPr>
      <w:sz w:val="20"/>
      <w:szCs w:val="20"/>
    </w:rPr>
  </w:style>
  <w:style w:type="paragraph" w:styleId="CommentSubject">
    <w:name w:val="annotation subject"/>
    <w:basedOn w:val="CommentText"/>
    <w:next w:val="CommentText"/>
    <w:semiHidden/>
    <w:rsid w:val="008F3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A51"/>
    <w:rPr>
      <w:sz w:val="24"/>
      <w:szCs w:val="24"/>
    </w:rPr>
  </w:style>
  <w:style w:type="paragraph" w:styleId="Heading1">
    <w:name w:val="heading 1"/>
    <w:basedOn w:val="Normal"/>
    <w:next w:val="Normal"/>
    <w:qFormat/>
    <w:rsid w:val="00B15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E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2E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1713"/>
    <w:rPr>
      <w:rFonts w:ascii="Tahoma" w:hAnsi="Tahoma" w:cs="Tahoma"/>
      <w:sz w:val="16"/>
      <w:szCs w:val="16"/>
    </w:rPr>
  </w:style>
  <w:style w:type="character" w:styleId="Hyperlink">
    <w:name w:val="Hyperlink"/>
    <w:rsid w:val="00B856A8"/>
    <w:rPr>
      <w:rFonts w:ascii="Verdana" w:hAnsi="Verdana" w:hint="default"/>
      <w:strike w:val="0"/>
      <w:dstrike w:val="0"/>
      <w:color w:val="0000FF"/>
      <w:u w:val="none"/>
      <w:effect w:val="none"/>
    </w:rPr>
  </w:style>
  <w:style w:type="paragraph" w:styleId="Header">
    <w:name w:val="header"/>
    <w:basedOn w:val="Normal"/>
    <w:rsid w:val="00087729"/>
    <w:pPr>
      <w:tabs>
        <w:tab w:val="center" w:pos="4320"/>
        <w:tab w:val="right" w:pos="8640"/>
      </w:tabs>
    </w:pPr>
  </w:style>
  <w:style w:type="paragraph" w:styleId="Footer">
    <w:name w:val="footer"/>
    <w:basedOn w:val="Normal"/>
    <w:rsid w:val="00087729"/>
    <w:pPr>
      <w:tabs>
        <w:tab w:val="center" w:pos="4320"/>
        <w:tab w:val="right" w:pos="8640"/>
      </w:tabs>
    </w:pPr>
  </w:style>
  <w:style w:type="character" w:styleId="PageNumber">
    <w:name w:val="page number"/>
    <w:basedOn w:val="DefaultParagraphFont"/>
    <w:rsid w:val="00087729"/>
  </w:style>
  <w:style w:type="character" w:styleId="FollowedHyperlink">
    <w:name w:val="FollowedHyperlink"/>
    <w:rsid w:val="000567E1"/>
    <w:rPr>
      <w:color w:val="800080"/>
      <w:u w:val="single"/>
    </w:rPr>
  </w:style>
  <w:style w:type="character" w:customStyle="1" w:styleId="Hypertext">
    <w:name w:val="Hypertext"/>
    <w:rsid w:val="0013647E"/>
    <w:rPr>
      <w:color w:val="0000FF"/>
      <w:u w:val="single"/>
    </w:rPr>
  </w:style>
  <w:style w:type="paragraph" w:styleId="FootnoteText">
    <w:name w:val="footnote text"/>
    <w:basedOn w:val="Normal"/>
    <w:semiHidden/>
    <w:rsid w:val="006B422E"/>
    <w:rPr>
      <w:sz w:val="20"/>
      <w:szCs w:val="20"/>
    </w:rPr>
  </w:style>
  <w:style w:type="character" w:styleId="CommentReference">
    <w:name w:val="annotation reference"/>
    <w:semiHidden/>
    <w:rsid w:val="008F3331"/>
    <w:rPr>
      <w:sz w:val="16"/>
      <w:szCs w:val="16"/>
    </w:rPr>
  </w:style>
  <w:style w:type="paragraph" w:styleId="CommentText">
    <w:name w:val="annotation text"/>
    <w:basedOn w:val="Normal"/>
    <w:semiHidden/>
    <w:rsid w:val="008F3331"/>
    <w:rPr>
      <w:sz w:val="20"/>
      <w:szCs w:val="20"/>
    </w:rPr>
  </w:style>
  <w:style w:type="paragraph" w:styleId="CommentSubject">
    <w:name w:val="annotation subject"/>
    <w:basedOn w:val="CommentText"/>
    <w:next w:val="CommentText"/>
    <w:semiHidden/>
    <w:rsid w:val="008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16">
      <w:bodyDiv w:val="1"/>
      <w:marLeft w:val="0"/>
      <w:marRight w:val="0"/>
      <w:marTop w:val="0"/>
      <w:marBottom w:val="0"/>
      <w:divBdr>
        <w:top w:val="none" w:sz="0" w:space="0" w:color="auto"/>
        <w:left w:val="none" w:sz="0" w:space="0" w:color="auto"/>
        <w:bottom w:val="none" w:sz="0" w:space="0" w:color="auto"/>
        <w:right w:val="none" w:sz="0" w:space="0" w:color="auto"/>
      </w:divBdr>
    </w:div>
    <w:div w:id="17896595">
      <w:bodyDiv w:val="1"/>
      <w:marLeft w:val="0"/>
      <w:marRight w:val="0"/>
      <w:marTop w:val="0"/>
      <w:marBottom w:val="0"/>
      <w:divBdr>
        <w:top w:val="none" w:sz="0" w:space="0" w:color="auto"/>
        <w:left w:val="none" w:sz="0" w:space="0" w:color="auto"/>
        <w:bottom w:val="none" w:sz="0" w:space="0" w:color="auto"/>
        <w:right w:val="none" w:sz="0" w:space="0" w:color="auto"/>
      </w:divBdr>
    </w:div>
    <w:div w:id="44721875">
      <w:bodyDiv w:val="1"/>
      <w:marLeft w:val="0"/>
      <w:marRight w:val="0"/>
      <w:marTop w:val="0"/>
      <w:marBottom w:val="0"/>
      <w:divBdr>
        <w:top w:val="none" w:sz="0" w:space="0" w:color="auto"/>
        <w:left w:val="none" w:sz="0" w:space="0" w:color="auto"/>
        <w:bottom w:val="none" w:sz="0" w:space="0" w:color="auto"/>
        <w:right w:val="none" w:sz="0" w:space="0" w:color="auto"/>
      </w:divBdr>
    </w:div>
    <w:div w:id="157497565">
      <w:bodyDiv w:val="1"/>
      <w:marLeft w:val="80"/>
      <w:marRight w:val="80"/>
      <w:marTop w:val="80"/>
      <w:marBottom w:val="20"/>
      <w:divBdr>
        <w:top w:val="none" w:sz="0" w:space="0" w:color="auto"/>
        <w:left w:val="none" w:sz="0" w:space="0" w:color="auto"/>
        <w:bottom w:val="none" w:sz="0" w:space="0" w:color="auto"/>
        <w:right w:val="none" w:sz="0" w:space="0" w:color="auto"/>
      </w:divBdr>
      <w:divsChild>
        <w:div w:id="7806111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932640">
      <w:bodyDiv w:val="1"/>
      <w:marLeft w:val="0"/>
      <w:marRight w:val="0"/>
      <w:marTop w:val="0"/>
      <w:marBottom w:val="0"/>
      <w:divBdr>
        <w:top w:val="none" w:sz="0" w:space="0" w:color="auto"/>
        <w:left w:val="none" w:sz="0" w:space="0" w:color="auto"/>
        <w:bottom w:val="none" w:sz="0" w:space="0" w:color="auto"/>
        <w:right w:val="none" w:sz="0" w:space="0" w:color="auto"/>
      </w:divBdr>
    </w:div>
    <w:div w:id="265770526">
      <w:bodyDiv w:val="1"/>
      <w:marLeft w:val="0"/>
      <w:marRight w:val="0"/>
      <w:marTop w:val="0"/>
      <w:marBottom w:val="0"/>
      <w:divBdr>
        <w:top w:val="none" w:sz="0" w:space="0" w:color="auto"/>
        <w:left w:val="none" w:sz="0" w:space="0" w:color="auto"/>
        <w:bottom w:val="none" w:sz="0" w:space="0" w:color="auto"/>
        <w:right w:val="none" w:sz="0" w:space="0" w:color="auto"/>
      </w:divBdr>
    </w:div>
    <w:div w:id="337581889">
      <w:bodyDiv w:val="1"/>
      <w:marLeft w:val="0"/>
      <w:marRight w:val="0"/>
      <w:marTop w:val="0"/>
      <w:marBottom w:val="0"/>
      <w:divBdr>
        <w:top w:val="none" w:sz="0" w:space="0" w:color="auto"/>
        <w:left w:val="none" w:sz="0" w:space="0" w:color="auto"/>
        <w:bottom w:val="none" w:sz="0" w:space="0" w:color="auto"/>
        <w:right w:val="none" w:sz="0" w:space="0" w:color="auto"/>
      </w:divBdr>
    </w:div>
    <w:div w:id="397823745">
      <w:bodyDiv w:val="1"/>
      <w:marLeft w:val="0"/>
      <w:marRight w:val="0"/>
      <w:marTop w:val="0"/>
      <w:marBottom w:val="0"/>
      <w:divBdr>
        <w:top w:val="none" w:sz="0" w:space="0" w:color="auto"/>
        <w:left w:val="none" w:sz="0" w:space="0" w:color="auto"/>
        <w:bottom w:val="none" w:sz="0" w:space="0" w:color="auto"/>
        <w:right w:val="none" w:sz="0" w:space="0" w:color="auto"/>
      </w:divBdr>
    </w:div>
    <w:div w:id="518928315">
      <w:bodyDiv w:val="1"/>
      <w:marLeft w:val="0"/>
      <w:marRight w:val="0"/>
      <w:marTop w:val="0"/>
      <w:marBottom w:val="0"/>
      <w:divBdr>
        <w:top w:val="none" w:sz="0" w:space="0" w:color="auto"/>
        <w:left w:val="none" w:sz="0" w:space="0" w:color="auto"/>
        <w:bottom w:val="none" w:sz="0" w:space="0" w:color="auto"/>
        <w:right w:val="none" w:sz="0" w:space="0" w:color="auto"/>
      </w:divBdr>
    </w:div>
    <w:div w:id="611278152">
      <w:bodyDiv w:val="1"/>
      <w:marLeft w:val="0"/>
      <w:marRight w:val="0"/>
      <w:marTop w:val="0"/>
      <w:marBottom w:val="0"/>
      <w:divBdr>
        <w:top w:val="none" w:sz="0" w:space="0" w:color="auto"/>
        <w:left w:val="none" w:sz="0" w:space="0" w:color="auto"/>
        <w:bottom w:val="none" w:sz="0" w:space="0" w:color="auto"/>
        <w:right w:val="none" w:sz="0" w:space="0" w:color="auto"/>
      </w:divBdr>
    </w:div>
    <w:div w:id="662202246">
      <w:bodyDiv w:val="1"/>
      <w:marLeft w:val="80"/>
      <w:marRight w:val="80"/>
      <w:marTop w:val="80"/>
      <w:marBottom w:val="20"/>
      <w:divBdr>
        <w:top w:val="none" w:sz="0" w:space="0" w:color="auto"/>
        <w:left w:val="none" w:sz="0" w:space="0" w:color="auto"/>
        <w:bottom w:val="none" w:sz="0" w:space="0" w:color="auto"/>
        <w:right w:val="none" w:sz="0" w:space="0" w:color="auto"/>
      </w:divBdr>
    </w:div>
    <w:div w:id="663243716">
      <w:bodyDiv w:val="1"/>
      <w:marLeft w:val="0"/>
      <w:marRight w:val="0"/>
      <w:marTop w:val="0"/>
      <w:marBottom w:val="0"/>
      <w:divBdr>
        <w:top w:val="none" w:sz="0" w:space="0" w:color="auto"/>
        <w:left w:val="none" w:sz="0" w:space="0" w:color="auto"/>
        <w:bottom w:val="none" w:sz="0" w:space="0" w:color="auto"/>
        <w:right w:val="none" w:sz="0" w:space="0" w:color="auto"/>
      </w:divBdr>
    </w:div>
    <w:div w:id="761225576">
      <w:bodyDiv w:val="1"/>
      <w:marLeft w:val="0"/>
      <w:marRight w:val="0"/>
      <w:marTop w:val="0"/>
      <w:marBottom w:val="0"/>
      <w:divBdr>
        <w:top w:val="none" w:sz="0" w:space="0" w:color="auto"/>
        <w:left w:val="none" w:sz="0" w:space="0" w:color="auto"/>
        <w:bottom w:val="none" w:sz="0" w:space="0" w:color="auto"/>
        <w:right w:val="none" w:sz="0" w:space="0" w:color="auto"/>
      </w:divBdr>
    </w:div>
    <w:div w:id="855533758">
      <w:bodyDiv w:val="1"/>
      <w:marLeft w:val="0"/>
      <w:marRight w:val="0"/>
      <w:marTop w:val="0"/>
      <w:marBottom w:val="0"/>
      <w:divBdr>
        <w:top w:val="none" w:sz="0" w:space="0" w:color="auto"/>
        <w:left w:val="none" w:sz="0" w:space="0" w:color="auto"/>
        <w:bottom w:val="none" w:sz="0" w:space="0" w:color="auto"/>
        <w:right w:val="none" w:sz="0" w:space="0" w:color="auto"/>
      </w:divBdr>
    </w:div>
    <w:div w:id="977610528">
      <w:bodyDiv w:val="1"/>
      <w:marLeft w:val="0"/>
      <w:marRight w:val="0"/>
      <w:marTop w:val="0"/>
      <w:marBottom w:val="0"/>
      <w:divBdr>
        <w:top w:val="none" w:sz="0" w:space="0" w:color="auto"/>
        <w:left w:val="none" w:sz="0" w:space="0" w:color="auto"/>
        <w:bottom w:val="none" w:sz="0" w:space="0" w:color="auto"/>
        <w:right w:val="none" w:sz="0" w:space="0" w:color="auto"/>
      </w:divBdr>
    </w:div>
    <w:div w:id="1093238299">
      <w:bodyDiv w:val="1"/>
      <w:marLeft w:val="0"/>
      <w:marRight w:val="0"/>
      <w:marTop w:val="0"/>
      <w:marBottom w:val="0"/>
      <w:divBdr>
        <w:top w:val="none" w:sz="0" w:space="0" w:color="auto"/>
        <w:left w:val="none" w:sz="0" w:space="0" w:color="auto"/>
        <w:bottom w:val="none" w:sz="0" w:space="0" w:color="auto"/>
        <w:right w:val="none" w:sz="0" w:space="0" w:color="auto"/>
      </w:divBdr>
    </w:div>
    <w:div w:id="1175925585">
      <w:bodyDiv w:val="1"/>
      <w:marLeft w:val="0"/>
      <w:marRight w:val="0"/>
      <w:marTop w:val="0"/>
      <w:marBottom w:val="0"/>
      <w:divBdr>
        <w:top w:val="none" w:sz="0" w:space="0" w:color="auto"/>
        <w:left w:val="none" w:sz="0" w:space="0" w:color="auto"/>
        <w:bottom w:val="none" w:sz="0" w:space="0" w:color="auto"/>
        <w:right w:val="none" w:sz="0" w:space="0" w:color="auto"/>
      </w:divBdr>
    </w:div>
    <w:div w:id="1178621125">
      <w:bodyDiv w:val="1"/>
      <w:marLeft w:val="0"/>
      <w:marRight w:val="0"/>
      <w:marTop w:val="0"/>
      <w:marBottom w:val="0"/>
      <w:divBdr>
        <w:top w:val="none" w:sz="0" w:space="0" w:color="auto"/>
        <w:left w:val="none" w:sz="0" w:space="0" w:color="auto"/>
        <w:bottom w:val="none" w:sz="0" w:space="0" w:color="auto"/>
        <w:right w:val="none" w:sz="0" w:space="0" w:color="auto"/>
      </w:divBdr>
    </w:div>
    <w:div w:id="1225986615">
      <w:bodyDiv w:val="1"/>
      <w:marLeft w:val="0"/>
      <w:marRight w:val="0"/>
      <w:marTop w:val="0"/>
      <w:marBottom w:val="0"/>
      <w:divBdr>
        <w:top w:val="none" w:sz="0" w:space="0" w:color="auto"/>
        <w:left w:val="none" w:sz="0" w:space="0" w:color="auto"/>
        <w:bottom w:val="none" w:sz="0" w:space="0" w:color="auto"/>
        <w:right w:val="none" w:sz="0" w:space="0" w:color="auto"/>
      </w:divBdr>
    </w:div>
    <w:div w:id="1389262937">
      <w:bodyDiv w:val="1"/>
      <w:marLeft w:val="0"/>
      <w:marRight w:val="0"/>
      <w:marTop w:val="0"/>
      <w:marBottom w:val="0"/>
      <w:divBdr>
        <w:top w:val="none" w:sz="0" w:space="0" w:color="auto"/>
        <w:left w:val="none" w:sz="0" w:space="0" w:color="auto"/>
        <w:bottom w:val="none" w:sz="0" w:space="0" w:color="auto"/>
        <w:right w:val="none" w:sz="0" w:space="0" w:color="auto"/>
      </w:divBdr>
    </w:div>
    <w:div w:id="1543860846">
      <w:bodyDiv w:val="1"/>
      <w:marLeft w:val="0"/>
      <w:marRight w:val="0"/>
      <w:marTop w:val="0"/>
      <w:marBottom w:val="0"/>
      <w:divBdr>
        <w:top w:val="none" w:sz="0" w:space="0" w:color="auto"/>
        <w:left w:val="none" w:sz="0" w:space="0" w:color="auto"/>
        <w:bottom w:val="none" w:sz="0" w:space="0" w:color="auto"/>
        <w:right w:val="none" w:sz="0" w:space="0" w:color="auto"/>
      </w:divBdr>
    </w:div>
    <w:div w:id="1708290957">
      <w:bodyDiv w:val="1"/>
      <w:marLeft w:val="0"/>
      <w:marRight w:val="0"/>
      <w:marTop w:val="0"/>
      <w:marBottom w:val="0"/>
      <w:divBdr>
        <w:top w:val="none" w:sz="0" w:space="0" w:color="auto"/>
        <w:left w:val="none" w:sz="0" w:space="0" w:color="auto"/>
        <w:bottom w:val="none" w:sz="0" w:space="0" w:color="auto"/>
        <w:right w:val="none" w:sz="0" w:space="0" w:color="auto"/>
      </w:divBdr>
    </w:div>
    <w:div w:id="1833910582">
      <w:bodyDiv w:val="1"/>
      <w:marLeft w:val="80"/>
      <w:marRight w:val="80"/>
      <w:marTop w:val="80"/>
      <w:marBottom w:val="20"/>
      <w:divBdr>
        <w:top w:val="none" w:sz="0" w:space="0" w:color="auto"/>
        <w:left w:val="none" w:sz="0" w:space="0" w:color="auto"/>
        <w:bottom w:val="none" w:sz="0" w:space="0" w:color="auto"/>
        <w:right w:val="none" w:sz="0" w:space="0" w:color="auto"/>
      </w:divBdr>
      <w:divsChild>
        <w:div w:id="109401043">
          <w:marLeft w:val="300"/>
          <w:marRight w:val="0"/>
          <w:marTop w:val="0"/>
          <w:marBottom w:val="0"/>
          <w:divBdr>
            <w:top w:val="none" w:sz="0" w:space="0" w:color="auto"/>
            <w:left w:val="single" w:sz="8" w:space="7" w:color="050505"/>
            <w:bottom w:val="none" w:sz="0" w:space="0" w:color="auto"/>
            <w:right w:val="none" w:sz="0" w:space="0" w:color="auto"/>
          </w:divBdr>
          <w:divsChild>
            <w:div w:id="153842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56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555">
      <w:bodyDiv w:val="1"/>
      <w:marLeft w:val="0"/>
      <w:marRight w:val="0"/>
      <w:marTop w:val="0"/>
      <w:marBottom w:val="0"/>
      <w:divBdr>
        <w:top w:val="none" w:sz="0" w:space="0" w:color="auto"/>
        <w:left w:val="none" w:sz="0" w:space="0" w:color="auto"/>
        <w:bottom w:val="none" w:sz="0" w:space="0" w:color="auto"/>
        <w:right w:val="none" w:sz="0" w:space="0" w:color="auto"/>
      </w:divBdr>
    </w:div>
    <w:div w:id="2030642185">
      <w:bodyDiv w:val="1"/>
      <w:marLeft w:val="0"/>
      <w:marRight w:val="0"/>
      <w:marTop w:val="0"/>
      <w:marBottom w:val="0"/>
      <w:divBdr>
        <w:top w:val="none" w:sz="0" w:space="0" w:color="auto"/>
        <w:left w:val="none" w:sz="0" w:space="0" w:color="auto"/>
        <w:bottom w:val="none" w:sz="0" w:space="0" w:color="auto"/>
        <w:right w:val="none" w:sz="0" w:space="0" w:color="auto"/>
      </w:divBdr>
    </w:div>
    <w:div w:id="2116249506">
      <w:bodyDiv w:val="1"/>
      <w:marLeft w:val="0"/>
      <w:marRight w:val="0"/>
      <w:marTop w:val="0"/>
      <w:marBottom w:val="0"/>
      <w:divBdr>
        <w:top w:val="none" w:sz="0" w:space="0" w:color="auto"/>
        <w:left w:val="none" w:sz="0" w:space="0" w:color="auto"/>
        <w:bottom w:val="none" w:sz="0" w:space="0" w:color="auto"/>
        <w:right w:val="none" w:sz="0" w:space="0" w:color="auto"/>
      </w:divBdr>
    </w:div>
    <w:div w:id="21390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BCB3-895C-41B7-AC28-12D8F87B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4922</Words>
  <Characters>28897</Characters>
  <Application>Microsoft Office Word</Application>
  <DocSecurity>0</DocSecurity>
  <Lines>516</Lines>
  <Paragraphs>294</Paragraphs>
  <ScaleCrop>false</ScaleCrop>
  <HeadingPairs>
    <vt:vector size="2" baseType="variant">
      <vt:variant>
        <vt:lpstr>Title</vt:lpstr>
      </vt:variant>
      <vt:variant>
        <vt:i4>1</vt:i4>
      </vt:variant>
    </vt:vector>
  </HeadingPairs>
  <TitlesOfParts>
    <vt:vector size="1" baseType="lpstr">
      <vt:lpstr>Small MS4 Annual Report</vt:lpstr>
    </vt:vector>
  </TitlesOfParts>
  <Company>TCEQ</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MS4 Annual Report</dc:title>
  <dc:subject>rivers; pollution;</dc:subject>
  <dc:creator>TCEQ, Texas Commission on Environmental Quality</dc:creator>
  <cp:keywords>storm water management.; permitting.; ms4.; reporting requirements; TPDES TXR040000; forms and instructions.</cp:keywords>
  <cp:lastModifiedBy>Javier</cp:lastModifiedBy>
  <cp:revision>2</cp:revision>
  <cp:lastPrinted>2013-11-06T15:20:00Z</cp:lastPrinted>
  <dcterms:created xsi:type="dcterms:W3CDTF">2015-10-14T14:59:00Z</dcterms:created>
  <dcterms:modified xsi:type="dcterms:W3CDTF">2015-10-14T14:59:00Z</dcterms:modified>
</cp:coreProperties>
</file>