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69017" w14:textId="46D680B4" w:rsidR="003C7CD5" w:rsidRPr="00F54A2C" w:rsidRDefault="00A84B2B" w:rsidP="00F54A2C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Raymondville Drain Watershed Protection Plan Project – Steering Committee</w:t>
      </w:r>
    </w:p>
    <w:p w14:paraId="7ACC4CF9" w14:textId="5CA48875" w:rsidR="00AD622B" w:rsidRPr="00F54A2C" w:rsidRDefault="00A84B2B" w:rsidP="00F54A2C">
      <w:pPr>
        <w:jc w:val="center"/>
        <w:rPr>
          <w:b/>
          <w:sz w:val="24"/>
        </w:rPr>
      </w:pPr>
      <w:r>
        <w:rPr>
          <w:b/>
          <w:sz w:val="24"/>
        </w:rPr>
        <w:t>March 14, 2019</w:t>
      </w:r>
      <w:r w:rsidR="00AD622B" w:rsidRPr="00F54A2C">
        <w:rPr>
          <w:b/>
          <w:sz w:val="24"/>
        </w:rPr>
        <w:t xml:space="preserve"> | </w:t>
      </w:r>
      <w:r>
        <w:rPr>
          <w:b/>
          <w:sz w:val="24"/>
        </w:rPr>
        <w:t>1</w:t>
      </w:r>
      <w:r w:rsidR="00AD622B" w:rsidRPr="00F54A2C">
        <w:rPr>
          <w:b/>
          <w:sz w:val="24"/>
        </w:rPr>
        <w:t xml:space="preserve">:30 PM | </w:t>
      </w:r>
      <w:r>
        <w:rPr>
          <w:b/>
          <w:sz w:val="24"/>
        </w:rPr>
        <w:t>Raymondville Library</w:t>
      </w:r>
    </w:p>
    <w:p w14:paraId="3E00EE7B" w14:textId="44C9AE0A" w:rsidR="00AD622B" w:rsidRDefault="00AD622B"/>
    <w:p w14:paraId="082688CF" w14:textId="0D6790D1" w:rsidR="00AD622B" w:rsidRPr="00A9534C" w:rsidRDefault="00AD622B" w:rsidP="00AD622B">
      <w:pPr>
        <w:pStyle w:val="ListParagraph"/>
        <w:numPr>
          <w:ilvl w:val="0"/>
          <w:numId w:val="1"/>
        </w:numPr>
        <w:rPr>
          <w:b/>
        </w:rPr>
      </w:pPr>
      <w:r w:rsidRPr="00A9534C">
        <w:rPr>
          <w:b/>
        </w:rPr>
        <w:t xml:space="preserve">Welcome and Introductions: </w:t>
      </w:r>
      <w:r w:rsidR="00A84B2B">
        <w:rPr>
          <w:b/>
        </w:rPr>
        <w:t>Commissioner Eduardo Gonzales</w:t>
      </w:r>
    </w:p>
    <w:p w14:paraId="0C06EE77" w14:textId="73F3E533" w:rsidR="00AD622B" w:rsidRDefault="00AD622B" w:rsidP="00AD622B">
      <w:pPr>
        <w:pStyle w:val="ListParagraph"/>
        <w:ind w:left="1440"/>
      </w:pPr>
      <w:r>
        <w:t>Participants</w:t>
      </w:r>
      <w:r>
        <w:tab/>
      </w:r>
      <w:r>
        <w:tab/>
      </w:r>
      <w:r>
        <w:tab/>
      </w:r>
      <w:r>
        <w:tab/>
        <w:t>Role</w:t>
      </w:r>
      <w:r>
        <w:tab/>
      </w:r>
      <w:r>
        <w:tab/>
      </w:r>
      <w:r>
        <w:tab/>
      </w:r>
      <w:r>
        <w:tab/>
        <w:t>Email Address</w:t>
      </w:r>
    </w:p>
    <w:tbl>
      <w:tblPr>
        <w:tblStyle w:val="TableGrid"/>
        <w:tblW w:w="10530" w:type="dxa"/>
        <w:tblInd w:w="-185" w:type="dxa"/>
        <w:tblLook w:val="04A0" w:firstRow="1" w:lastRow="0" w:firstColumn="1" w:lastColumn="0" w:noHBand="0" w:noVBand="1"/>
      </w:tblPr>
      <w:tblGrid>
        <w:gridCol w:w="809"/>
        <w:gridCol w:w="2429"/>
        <w:gridCol w:w="3734"/>
        <w:gridCol w:w="3558"/>
      </w:tblGrid>
      <w:tr w:rsidR="00AD622B" w14:paraId="4E1D334D" w14:textId="77777777" w:rsidTr="006C6FFF">
        <w:sdt>
          <w:sdtPr>
            <w:id w:val="-3959061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6C19C1C6" w14:textId="6F501DDA" w:rsidR="00AD622B" w:rsidRDefault="006C6FFF" w:rsidP="006C6FFF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430" w:type="dxa"/>
          </w:tcPr>
          <w:p w14:paraId="332BB773" w14:textId="4FDE5F38" w:rsidR="00AD622B" w:rsidRDefault="004C2D3B" w:rsidP="00AD622B">
            <w:r>
              <w:t>Commissioner Eduardo Gonzales</w:t>
            </w:r>
          </w:p>
        </w:tc>
        <w:tc>
          <w:tcPr>
            <w:tcW w:w="3736" w:type="dxa"/>
          </w:tcPr>
          <w:p w14:paraId="2F298D9F" w14:textId="614683E4" w:rsidR="00AD622B" w:rsidRDefault="00AD622B" w:rsidP="00AD622B">
            <w:r>
              <w:t xml:space="preserve">Chair – </w:t>
            </w:r>
            <w:r w:rsidR="004C2D3B">
              <w:t xml:space="preserve">Willacy County </w:t>
            </w:r>
          </w:p>
        </w:tc>
        <w:tc>
          <w:tcPr>
            <w:tcW w:w="3554" w:type="dxa"/>
          </w:tcPr>
          <w:p w14:paraId="059CEE50" w14:textId="092F0DB5" w:rsidR="00AD622B" w:rsidRDefault="00B84ACA" w:rsidP="00AD622B">
            <w:hyperlink r:id="rId8" w:history="1">
              <w:r w:rsidR="000261DF" w:rsidRPr="008A3C9E">
                <w:rPr>
                  <w:rStyle w:val="Hyperlink"/>
                </w:rPr>
                <w:t>Eduardo.gonzales@co.willacy.tx.us</w:t>
              </w:r>
            </w:hyperlink>
          </w:p>
          <w:p w14:paraId="682AD43E" w14:textId="72AA2D68" w:rsidR="000261DF" w:rsidRDefault="000261DF" w:rsidP="00AD622B"/>
        </w:tc>
      </w:tr>
      <w:tr w:rsidR="00AD622B" w14:paraId="6E86C771" w14:textId="77777777" w:rsidTr="006C6FFF">
        <w:sdt>
          <w:sdtPr>
            <w:id w:val="-13174041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145F693" w14:textId="7D470D1F" w:rsidR="00AD622B" w:rsidRDefault="006C6FFF" w:rsidP="006C6FFF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430" w:type="dxa"/>
          </w:tcPr>
          <w:p w14:paraId="04114AEF" w14:textId="7F997D6E" w:rsidR="00AD622B" w:rsidRDefault="004C2D3B" w:rsidP="00AD622B">
            <w:r>
              <w:t>Jose Hinojosa</w:t>
            </w:r>
          </w:p>
        </w:tc>
        <w:tc>
          <w:tcPr>
            <w:tcW w:w="3736" w:type="dxa"/>
          </w:tcPr>
          <w:p w14:paraId="26746B06" w14:textId="3995E9D1" w:rsidR="00AD622B" w:rsidRDefault="00AD622B" w:rsidP="00AD622B">
            <w:r>
              <w:t xml:space="preserve">Vice Chair – </w:t>
            </w:r>
            <w:r w:rsidR="004C2D3B">
              <w:t>SCID #15</w:t>
            </w:r>
          </w:p>
        </w:tc>
        <w:tc>
          <w:tcPr>
            <w:tcW w:w="3554" w:type="dxa"/>
          </w:tcPr>
          <w:p w14:paraId="5B3A817F" w14:textId="3A052D8A" w:rsidR="00AD622B" w:rsidRDefault="00B84ACA" w:rsidP="00AD622B">
            <w:hyperlink r:id="rId9" w:history="1">
              <w:r w:rsidR="004C2D3B" w:rsidRPr="008A3C9E">
                <w:rPr>
                  <w:rStyle w:val="Hyperlink"/>
                </w:rPr>
                <w:t>Josehinojosa290@gmail.com</w:t>
              </w:r>
            </w:hyperlink>
            <w:r w:rsidR="004C2D3B">
              <w:t xml:space="preserve"> </w:t>
            </w:r>
          </w:p>
        </w:tc>
      </w:tr>
      <w:tr w:rsidR="00AD622B" w14:paraId="64B63314" w14:textId="77777777" w:rsidTr="006C6FFF">
        <w:sdt>
          <w:sdtPr>
            <w:id w:val="13788110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439E1FE1" w14:textId="29F8E3B5" w:rsidR="00AD622B" w:rsidRDefault="006C6FFF" w:rsidP="006C6FFF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430" w:type="dxa"/>
          </w:tcPr>
          <w:p w14:paraId="2439CEE3" w14:textId="6B1C7E37" w:rsidR="00AD622B" w:rsidRDefault="004C2D3B" w:rsidP="00AD622B">
            <w:proofErr w:type="spellStart"/>
            <w:r>
              <w:t>Mardoqueo</w:t>
            </w:r>
            <w:proofErr w:type="spellEnd"/>
            <w:r>
              <w:t xml:space="preserve"> Hinojosa</w:t>
            </w:r>
          </w:p>
        </w:tc>
        <w:tc>
          <w:tcPr>
            <w:tcW w:w="3736" w:type="dxa"/>
          </w:tcPr>
          <w:p w14:paraId="58C28D44" w14:textId="5F210160" w:rsidR="00AD622B" w:rsidRDefault="004C2D3B" w:rsidP="00AD622B">
            <w:r>
              <w:t>City of Edinburg</w:t>
            </w:r>
          </w:p>
        </w:tc>
        <w:tc>
          <w:tcPr>
            <w:tcW w:w="3554" w:type="dxa"/>
          </w:tcPr>
          <w:p w14:paraId="3AB24963" w14:textId="577FFA53" w:rsidR="00AD622B" w:rsidRDefault="00B84ACA" w:rsidP="00AD622B">
            <w:hyperlink r:id="rId10" w:history="1">
              <w:r w:rsidR="004C2D3B" w:rsidRPr="008A3C9E">
                <w:rPr>
                  <w:rStyle w:val="Hyperlink"/>
                </w:rPr>
                <w:t>mhinojosa@cityofedinbuurg.com</w:t>
              </w:r>
            </w:hyperlink>
            <w:r w:rsidR="004C2D3B">
              <w:t xml:space="preserve"> </w:t>
            </w:r>
          </w:p>
        </w:tc>
      </w:tr>
      <w:tr w:rsidR="00AD622B" w14:paraId="19A8FCBE" w14:textId="77777777" w:rsidTr="006C6FFF">
        <w:sdt>
          <w:sdtPr>
            <w:id w:val="18995436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CD2777C" w14:textId="66799250" w:rsidR="00AD622B" w:rsidRDefault="006C6FFF" w:rsidP="006C6FFF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430" w:type="dxa"/>
          </w:tcPr>
          <w:p w14:paraId="713E9521" w14:textId="20B77A3B" w:rsidR="00AD622B" w:rsidRDefault="004C2D3B" w:rsidP="00AD622B">
            <w:r>
              <w:t>Andrew Ernest</w:t>
            </w:r>
            <w:r w:rsidR="00AD622B">
              <w:t xml:space="preserve"> </w:t>
            </w:r>
          </w:p>
        </w:tc>
        <w:tc>
          <w:tcPr>
            <w:tcW w:w="3736" w:type="dxa"/>
          </w:tcPr>
          <w:p w14:paraId="08EBFEF7" w14:textId="360F1FAF" w:rsidR="00AD622B" w:rsidRDefault="004C2D3B" w:rsidP="00AD622B">
            <w:r>
              <w:t>UTRGV</w:t>
            </w:r>
          </w:p>
        </w:tc>
        <w:tc>
          <w:tcPr>
            <w:tcW w:w="3554" w:type="dxa"/>
          </w:tcPr>
          <w:p w14:paraId="60A0F377" w14:textId="1BBC9737" w:rsidR="00AD622B" w:rsidRDefault="00B84ACA" w:rsidP="00AD622B">
            <w:hyperlink r:id="rId11" w:history="1">
              <w:r w:rsidR="004C2D3B" w:rsidRPr="008A3C9E">
                <w:rPr>
                  <w:rStyle w:val="Hyperlink"/>
                </w:rPr>
                <w:t>Andrew.ernest@utrgv.edu</w:t>
              </w:r>
            </w:hyperlink>
            <w:r w:rsidR="004C2D3B">
              <w:t xml:space="preserve"> </w:t>
            </w:r>
          </w:p>
        </w:tc>
      </w:tr>
      <w:tr w:rsidR="00AD622B" w14:paraId="34B87D22" w14:textId="77777777" w:rsidTr="006C6FFF">
        <w:sdt>
          <w:sdtPr>
            <w:id w:val="10932846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2F4B6B4" w14:textId="00895F6A" w:rsidR="00AD622B" w:rsidRDefault="004C2D3B" w:rsidP="006C6FFF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430" w:type="dxa"/>
          </w:tcPr>
          <w:p w14:paraId="0111DB48" w14:textId="792C32E7" w:rsidR="00AD622B" w:rsidRDefault="004C2D3B" w:rsidP="00AD622B">
            <w:r>
              <w:t xml:space="preserve">Marcie </w:t>
            </w:r>
            <w:proofErr w:type="spellStart"/>
            <w:r>
              <w:t>Oveido</w:t>
            </w:r>
            <w:proofErr w:type="spellEnd"/>
          </w:p>
        </w:tc>
        <w:tc>
          <w:tcPr>
            <w:tcW w:w="3736" w:type="dxa"/>
          </w:tcPr>
          <w:p w14:paraId="2515FC01" w14:textId="5455DD69" w:rsidR="00AD622B" w:rsidRDefault="004C2D3B" w:rsidP="00AD622B">
            <w:r>
              <w:t>LRGVDC</w:t>
            </w:r>
          </w:p>
        </w:tc>
        <w:tc>
          <w:tcPr>
            <w:tcW w:w="3554" w:type="dxa"/>
          </w:tcPr>
          <w:p w14:paraId="5771683B" w14:textId="0919148A" w:rsidR="00AD622B" w:rsidRDefault="00B84ACA" w:rsidP="00AD622B">
            <w:hyperlink r:id="rId12" w:history="1">
              <w:r w:rsidR="000261DF" w:rsidRPr="008A3C9E">
                <w:rPr>
                  <w:rStyle w:val="Hyperlink"/>
                </w:rPr>
                <w:t>moveido@lrgvdc911.org</w:t>
              </w:r>
            </w:hyperlink>
            <w:r w:rsidR="000261DF">
              <w:t xml:space="preserve"> </w:t>
            </w:r>
          </w:p>
        </w:tc>
      </w:tr>
      <w:tr w:rsidR="00AD622B" w14:paraId="6CB043EA" w14:textId="77777777" w:rsidTr="006C6FFF">
        <w:sdt>
          <w:sdtPr>
            <w:id w:val="6429379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24A54D7B" w14:textId="69249F11" w:rsidR="00AD622B" w:rsidRDefault="004C2D3B" w:rsidP="006C6FFF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430" w:type="dxa"/>
          </w:tcPr>
          <w:p w14:paraId="749A3023" w14:textId="66C6251D" w:rsidR="00AD622B" w:rsidRDefault="004C2D3B" w:rsidP="00AD622B">
            <w:r>
              <w:t>Kim Jones</w:t>
            </w:r>
          </w:p>
        </w:tc>
        <w:tc>
          <w:tcPr>
            <w:tcW w:w="3736" w:type="dxa"/>
          </w:tcPr>
          <w:p w14:paraId="5A35A15B" w14:textId="1FB54C04" w:rsidR="00AD622B" w:rsidRDefault="004C2D3B" w:rsidP="00AD622B">
            <w:r>
              <w:t>TAMUK</w:t>
            </w:r>
          </w:p>
        </w:tc>
        <w:tc>
          <w:tcPr>
            <w:tcW w:w="3554" w:type="dxa"/>
          </w:tcPr>
          <w:p w14:paraId="567BF69A" w14:textId="70A470D4" w:rsidR="00AD622B" w:rsidRDefault="00B84ACA" w:rsidP="00AD622B">
            <w:hyperlink r:id="rId13" w:history="1">
              <w:r w:rsidR="000261DF" w:rsidRPr="008A3C9E">
                <w:rPr>
                  <w:rStyle w:val="Hyperlink"/>
                </w:rPr>
                <w:t>Kim.jones@tamuk.edu</w:t>
              </w:r>
            </w:hyperlink>
            <w:r w:rsidR="000261DF">
              <w:t xml:space="preserve"> </w:t>
            </w:r>
          </w:p>
        </w:tc>
      </w:tr>
      <w:tr w:rsidR="00AD622B" w14:paraId="5132991D" w14:textId="77777777" w:rsidTr="006C6FFF">
        <w:sdt>
          <w:sdtPr>
            <w:id w:val="466712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412A5D45" w14:textId="719298B9" w:rsidR="00AD622B" w:rsidRDefault="004C2D3B" w:rsidP="006C6FFF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30" w:type="dxa"/>
          </w:tcPr>
          <w:p w14:paraId="11490440" w14:textId="6390AEEC" w:rsidR="00AD622B" w:rsidRDefault="004C2D3B" w:rsidP="00AD622B">
            <w:r>
              <w:t>Javier Guerrero</w:t>
            </w:r>
          </w:p>
        </w:tc>
        <w:tc>
          <w:tcPr>
            <w:tcW w:w="3736" w:type="dxa"/>
          </w:tcPr>
          <w:p w14:paraId="3934B91B" w14:textId="5EC373F6" w:rsidR="00AD622B" w:rsidRDefault="004C2D3B" w:rsidP="00AD622B">
            <w:r>
              <w:t>UTRGV</w:t>
            </w:r>
          </w:p>
        </w:tc>
        <w:tc>
          <w:tcPr>
            <w:tcW w:w="3554" w:type="dxa"/>
          </w:tcPr>
          <w:p w14:paraId="36AE20F1" w14:textId="62BCB993" w:rsidR="00AD622B" w:rsidRDefault="00B84ACA" w:rsidP="00AD622B">
            <w:hyperlink r:id="rId14" w:history="1">
              <w:r w:rsidR="004C2D3B" w:rsidRPr="008A3C9E">
                <w:rPr>
                  <w:rStyle w:val="Hyperlink"/>
                </w:rPr>
                <w:t>Javier.guerrero@utrgv.edu</w:t>
              </w:r>
            </w:hyperlink>
            <w:r w:rsidR="004C2D3B">
              <w:t xml:space="preserve"> </w:t>
            </w:r>
          </w:p>
        </w:tc>
      </w:tr>
      <w:tr w:rsidR="00AD622B" w14:paraId="7B878F6D" w14:textId="77777777" w:rsidTr="006C6FFF">
        <w:sdt>
          <w:sdtPr>
            <w:id w:val="15816492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D28C607" w14:textId="6B8F5C6E" w:rsidR="00AD622B" w:rsidRDefault="006C6FFF" w:rsidP="00AD622B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430" w:type="dxa"/>
          </w:tcPr>
          <w:p w14:paraId="4041C1E0" w14:textId="5172CB47" w:rsidR="00AD622B" w:rsidRDefault="004C2D3B" w:rsidP="00AD622B">
            <w:r>
              <w:t>Ahmed Mahmoud</w:t>
            </w:r>
          </w:p>
        </w:tc>
        <w:tc>
          <w:tcPr>
            <w:tcW w:w="3736" w:type="dxa"/>
          </w:tcPr>
          <w:p w14:paraId="35B78538" w14:textId="5B42F02D" w:rsidR="00AD622B" w:rsidRDefault="004C2D3B" w:rsidP="00AD622B">
            <w:r>
              <w:t>UTRGV</w:t>
            </w:r>
          </w:p>
        </w:tc>
        <w:tc>
          <w:tcPr>
            <w:tcW w:w="3554" w:type="dxa"/>
          </w:tcPr>
          <w:p w14:paraId="5C7E7CD3" w14:textId="35122465" w:rsidR="00AD622B" w:rsidRDefault="00B84ACA" w:rsidP="00AD622B">
            <w:hyperlink r:id="rId15" w:history="1">
              <w:r w:rsidR="004C2D3B" w:rsidRPr="008A3C9E">
                <w:rPr>
                  <w:rStyle w:val="Hyperlink"/>
                </w:rPr>
                <w:t>Ahmed.mahmoud@utrgv.edu</w:t>
              </w:r>
            </w:hyperlink>
            <w:r w:rsidR="004C2D3B">
              <w:t xml:space="preserve"> </w:t>
            </w:r>
          </w:p>
        </w:tc>
      </w:tr>
      <w:tr w:rsidR="00302F59" w14:paraId="1B1D01B9" w14:textId="77777777" w:rsidTr="006C6FFF">
        <w:sdt>
          <w:sdtPr>
            <w:id w:val="-5416711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A1DFC93" w14:textId="15F5B093" w:rsidR="00302F59" w:rsidRDefault="006C6FFF" w:rsidP="00AD622B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430" w:type="dxa"/>
          </w:tcPr>
          <w:p w14:paraId="4B6F806C" w14:textId="3F65FF1F" w:rsidR="00302F59" w:rsidRDefault="000261DF" w:rsidP="00AD622B">
            <w:r>
              <w:t>Commissioner Ellie Torres</w:t>
            </w:r>
          </w:p>
        </w:tc>
        <w:tc>
          <w:tcPr>
            <w:tcW w:w="3736" w:type="dxa"/>
          </w:tcPr>
          <w:p w14:paraId="0F9E9417" w14:textId="24FE07A9" w:rsidR="00302F59" w:rsidRDefault="000261DF" w:rsidP="00AD622B">
            <w:r>
              <w:t>Hidalgo County</w:t>
            </w:r>
          </w:p>
        </w:tc>
        <w:tc>
          <w:tcPr>
            <w:tcW w:w="3554" w:type="dxa"/>
          </w:tcPr>
          <w:p w14:paraId="51A3FC90" w14:textId="7CF0B597" w:rsidR="00302F59" w:rsidRDefault="00B84ACA" w:rsidP="00AD622B">
            <w:hyperlink r:id="rId16" w:history="1">
              <w:r w:rsidR="000261DF" w:rsidRPr="008A3C9E">
                <w:rPr>
                  <w:rStyle w:val="Hyperlink"/>
                </w:rPr>
                <w:t>Ellie.torres@co.hidalgo.tx.us</w:t>
              </w:r>
            </w:hyperlink>
            <w:r w:rsidR="000261DF">
              <w:t xml:space="preserve"> </w:t>
            </w:r>
          </w:p>
        </w:tc>
      </w:tr>
      <w:tr w:rsidR="00302F59" w14:paraId="19D690B8" w14:textId="77777777" w:rsidTr="006C6FFF">
        <w:sdt>
          <w:sdtPr>
            <w:id w:val="-9639707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CC17488" w14:textId="77C0F3E9" w:rsidR="00302F59" w:rsidRDefault="006C6FFF" w:rsidP="00AD622B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430" w:type="dxa"/>
          </w:tcPr>
          <w:p w14:paraId="64A05F8B" w14:textId="61A30C90" w:rsidR="00302F59" w:rsidRDefault="000261DF" w:rsidP="00AD622B">
            <w:proofErr w:type="spellStart"/>
            <w:r>
              <w:t>Velinda</w:t>
            </w:r>
            <w:proofErr w:type="spellEnd"/>
            <w:r>
              <w:t xml:space="preserve"> Reyes</w:t>
            </w:r>
          </w:p>
        </w:tc>
        <w:tc>
          <w:tcPr>
            <w:tcW w:w="3736" w:type="dxa"/>
          </w:tcPr>
          <w:p w14:paraId="777E450A" w14:textId="46429CF0" w:rsidR="00302F59" w:rsidRDefault="000261DF" w:rsidP="00AD622B">
            <w:r>
              <w:t>Hidalgo County</w:t>
            </w:r>
          </w:p>
        </w:tc>
        <w:tc>
          <w:tcPr>
            <w:tcW w:w="3554" w:type="dxa"/>
          </w:tcPr>
          <w:p w14:paraId="422B7FE7" w14:textId="7C794512" w:rsidR="00302F59" w:rsidRDefault="00B84ACA" w:rsidP="00AD622B">
            <w:hyperlink r:id="rId17" w:history="1">
              <w:r w:rsidR="000261DF" w:rsidRPr="008A3C9E">
                <w:rPr>
                  <w:rStyle w:val="Hyperlink"/>
                </w:rPr>
                <w:t>Velinda.reyes@co.hidalgo.tx.us</w:t>
              </w:r>
            </w:hyperlink>
            <w:r w:rsidR="000261DF">
              <w:t xml:space="preserve"> </w:t>
            </w:r>
          </w:p>
        </w:tc>
      </w:tr>
      <w:tr w:rsidR="00302F59" w14:paraId="0FEC4B65" w14:textId="77777777" w:rsidTr="006C6FFF">
        <w:sdt>
          <w:sdtPr>
            <w:id w:val="-19739749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6F04AD37" w14:textId="3368C710" w:rsidR="00302F59" w:rsidRDefault="006C6FFF" w:rsidP="00AD622B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430" w:type="dxa"/>
          </w:tcPr>
          <w:p w14:paraId="2176105E" w14:textId="72B496C8" w:rsidR="00302F59" w:rsidRDefault="000261DF" w:rsidP="00AD622B">
            <w:r>
              <w:t>Judge Aurelio Guerra</w:t>
            </w:r>
          </w:p>
        </w:tc>
        <w:tc>
          <w:tcPr>
            <w:tcW w:w="3736" w:type="dxa"/>
          </w:tcPr>
          <w:p w14:paraId="495EBA98" w14:textId="447B1C59" w:rsidR="00302F59" w:rsidRDefault="000261DF" w:rsidP="00AD622B">
            <w:r>
              <w:t>Willacy County</w:t>
            </w:r>
          </w:p>
        </w:tc>
        <w:tc>
          <w:tcPr>
            <w:tcW w:w="3554" w:type="dxa"/>
          </w:tcPr>
          <w:p w14:paraId="522927E5" w14:textId="281F2308" w:rsidR="00302F59" w:rsidRDefault="00B84ACA" w:rsidP="00AD622B">
            <w:hyperlink r:id="rId18" w:history="1">
              <w:r w:rsidR="000261DF" w:rsidRPr="008A3C9E">
                <w:rPr>
                  <w:rStyle w:val="Hyperlink"/>
                </w:rPr>
                <w:t>Aurelio.guerra@co.willacy.tx.us</w:t>
              </w:r>
            </w:hyperlink>
          </w:p>
        </w:tc>
      </w:tr>
      <w:tr w:rsidR="00302F59" w14:paraId="15C9F7E6" w14:textId="77777777" w:rsidTr="006C6FFF">
        <w:sdt>
          <w:sdtPr>
            <w:id w:val="543944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155A774" w14:textId="0E12E183" w:rsidR="00302F59" w:rsidRDefault="006C6FFF" w:rsidP="00AD622B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430" w:type="dxa"/>
          </w:tcPr>
          <w:p w14:paraId="7E06132F" w14:textId="6F29CCA1" w:rsidR="00302F59" w:rsidRDefault="000261DF" w:rsidP="00AD622B">
            <w:r>
              <w:t>Saul Garcia</w:t>
            </w:r>
          </w:p>
        </w:tc>
        <w:tc>
          <w:tcPr>
            <w:tcW w:w="3736" w:type="dxa"/>
          </w:tcPr>
          <w:p w14:paraId="4A1AF0A1" w14:textId="0A535082" w:rsidR="00302F59" w:rsidRDefault="000261DF" w:rsidP="00AD622B">
            <w:r>
              <w:t>Hidalgo County</w:t>
            </w:r>
          </w:p>
        </w:tc>
        <w:tc>
          <w:tcPr>
            <w:tcW w:w="3554" w:type="dxa"/>
          </w:tcPr>
          <w:p w14:paraId="068E2264" w14:textId="34973BCA" w:rsidR="00302F59" w:rsidRDefault="00B84ACA" w:rsidP="00AD622B">
            <w:hyperlink r:id="rId19" w:history="1">
              <w:r w:rsidR="000261DF" w:rsidRPr="008A3C9E">
                <w:rPr>
                  <w:rStyle w:val="Hyperlink"/>
                </w:rPr>
                <w:t>Saul.garcia@co.hidalgo.tx.us</w:t>
              </w:r>
            </w:hyperlink>
            <w:r w:rsidR="000261DF">
              <w:t xml:space="preserve"> </w:t>
            </w:r>
          </w:p>
        </w:tc>
      </w:tr>
      <w:tr w:rsidR="00302F59" w14:paraId="06DBB954" w14:textId="77777777" w:rsidTr="006C6FFF">
        <w:sdt>
          <w:sdtPr>
            <w:id w:val="-1836708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4B50A11E" w14:textId="396AAE19" w:rsidR="00302F59" w:rsidRDefault="006C6FFF" w:rsidP="00AD622B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430" w:type="dxa"/>
          </w:tcPr>
          <w:p w14:paraId="6F41CD58" w14:textId="0F3A3A7D" w:rsidR="00302F59" w:rsidRDefault="000261DF" w:rsidP="00AD622B">
            <w:r>
              <w:t>Augusto Sanchez Gonzalez</w:t>
            </w:r>
          </w:p>
        </w:tc>
        <w:tc>
          <w:tcPr>
            <w:tcW w:w="3736" w:type="dxa"/>
          </w:tcPr>
          <w:p w14:paraId="4A6F93D1" w14:textId="7A724F63" w:rsidR="00302F59" w:rsidRDefault="000261DF" w:rsidP="00AD622B">
            <w:r>
              <w:t>Cameron County/UTRGV</w:t>
            </w:r>
          </w:p>
        </w:tc>
        <w:tc>
          <w:tcPr>
            <w:tcW w:w="3554" w:type="dxa"/>
          </w:tcPr>
          <w:p w14:paraId="358693AA" w14:textId="482A9141" w:rsidR="00302F59" w:rsidRDefault="00B84ACA" w:rsidP="00AD622B">
            <w:hyperlink r:id="rId20" w:history="1">
              <w:r w:rsidR="000261DF" w:rsidRPr="008A3C9E">
                <w:rPr>
                  <w:rStyle w:val="Hyperlink"/>
                </w:rPr>
                <w:t>Augusto.sanchezgonzalez@utrgv.edu</w:t>
              </w:r>
            </w:hyperlink>
          </w:p>
        </w:tc>
      </w:tr>
      <w:tr w:rsidR="000261DF" w14:paraId="78F0026E" w14:textId="77777777" w:rsidTr="006C6FFF">
        <w:sdt>
          <w:sdtPr>
            <w:id w:val="8225538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686EDE2C" w14:textId="46BF4B31" w:rsidR="000261DF" w:rsidRDefault="000261DF" w:rsidP="00AD622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430" w:type="dxa"/>
          </w:tcPr>
          <w:p w14:paraId="004E1B46" w14:textId="1D4E4DDE" w:rsidR="000261DF" w:rsidRDefault="000261DF" w:rsidP="00AD622B">
            <w:r>
              <w:t xml:space="preserve">Deanna </w:t>
            </w:r>
            <w:proofErr w:type="spellStart"/>
            <w:r>
              <w:t>LeVrier</w:t>
            </w:r>
            <w:proofErr w:type="spellEnd"/>
          </w:p>
        </w:tc>
        <w:tc>
          <w:tcPr>
            <w:tcW w:w="3736" w:type="dxa"/>
          </w:tcPr>
          <w:p w14:paraId="4F790560" w14:textId="26B34EDF" w:rsidR="000261DF" w:rsidRDefault="000261DF" w:rsidP="00AD622B">
            <w:r>
              <w:t>UTRGV</w:t>
            </w:r>
          </w:p>
        </w:tc>
        <w:tc>
          <w:tcPr>
            <w:tcW w:w="3554" w:type="dxa"/>
          </w:tcPr>
          <w:p w14:paraId="70D00F83" w14:textId="396CC7F2" w:rsidR="000261DF" w:rsidRDefault="00B84ACA" w:rsidP="00AD622B">
            <w:hyperlink r:id="rId21" w:history="1">
              <w:r w:rsidR="000261DF" w:rsidRPr="008A3C9E">
                <w:rPr>
                  <w:rStyle w:val="Hyperlink"/>
                </w:rPr>
                <w:t>Deanna.levrier@utrgv.edu</w:t>
              </w:r>
            </w:hyperlink>
            <w:r w:rsidR="000261DF">
              <w:t xml:space="preserve"> </w:t>
            </w:r>
          </w:p>
        </w:tc>
      </w:tr>
      <w:tr w:rsidR="000261DF" w14:paraId="0D30085C" w14:textId="77777777" w:rsidTr="006C6FFF">
        <w:sdt>
          <w:sdtPr>
            <w:id w:val="2261220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6176F8F9" w14:textId="298FA734" w:rsidR="000261DF" w:rsidRDefault="000261DF" w:rsidP="00AD622B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430" w:type="dxa"/>
          </w:tcPr>
          <w:p w14:paraId="2C3A5481" w14:textId="177EE456" w:rsidR="000261DF" w:rsidRDefault="000261DF" w:rsidP="00AD622B">
            <w:r>
              <w:t xml:space="preserve">Jessica </w:t>
            </w:r>
            <w:proofErr w:type="spellStart"/>
            <w:r>
              <w:t>Gracida</w:t>
            </w:r>
            <w:proofErr w:type="spellEnd"/>
          </w:p>
        </w:tc>
        <w:tc>
          <w:tcPr>
            <w:tcW w:w="3736" w:type="dxa"/>
          </w:tcPr>
          <w:p w14:paraId="54C8AFDB" w14:textId="113F5D87" w:rsidR="000261DF" w:rsidRDefault="000261DF" w:rsidP="00AD622B">
            <w:r>
              <w:t>Willacy County</w:t>
            </w:r>
          </w:p>
        </w:tc>
        <w:tc>
          <w:tcPr>
            <w:tcW w:w="3554" w:type="dxa"/>
          </w:tcPr>
          <w:p w14:paraId="320F39FA" w14:textId="77777777" w:rsidR="000261DF" w:rsidRDefault="000261DF" w:rsidP="00AD622B"/>
        </w:tc>
      </w:tr>
    </w:tbl>
    <w:p w14:paraId="3D74052B" w14:textId="48942196" w:rsidR="00AD622B" w:rsidRDefault="00AD622B" w:rsidP="00AD622B"/>
    <w:p w14:paraId="6C0D36F6" w14:textId="0D85E48C" w:rsidR="00302F59" w:rsidRPr="00A9534C" w:rsidRDefault="00144B52" w:rsidP="00144B52">
      <w:pPr>
        <w:rPr>
          <w:b/>
        </w:rPr>
      </w:pPr>
      <w:r w:rsidRPr="00A9534C">
        <w:rPr>
          <w:b/>
        </w:rPr>
        <w:t xml:space="preserve">2. </w:t>
      </w:r>
      <w:r w:rsidR="00302F59" w:rsidRPr="00A9534C">
        <w:rPr>
          <w:b/>
        </w:rPr>
        <w:t xml:space="preserve">NCLRGV Project Overview: </w:t>
      </w:r>
    </w:p>
    <w:p w14:paraId="75D9469D" w14:textId="081CAAD7" w:rsidR="00302F59" w:rsidRDefault="00663209" w:rsidP="00663209">
      <w:pPr>
        <w:ind w:left="360"/>
      </w:pPr>
      <w:r>
        <w:t>2.0</w:t>
      </w:r>
      <w:r w:rsidR="00A17E2A">
        <w:t xml:space="preserve">    </w:t>
      </w:r>
      <w:r w:rsidR="000261DF">
        <w:t>Dr. Ahmed Mahmoud</w:t>
      </w:r>
      <w:r w:rsidR="00302F59">
        <w:tab/>
      </w:r>
    </w:p>
    <w:p w14:paraId="176B6963" w14:textId="4E674DDD" w:rsidR="00302F59" w:rsidRDefault="00302F59" w:rsidP="00663209">
      <w:pPr>
        <w:pStyle w:val="ListParagraph"/>
        <w:numPr>
          <w:ilvl w:val="2"/>
          <w:numId w:val="12"/>
        </w:numPr>
      </w:pPr>
      <w:r>
        <w:t>This meeting is one (1) of three (3) steering committees that will later transition to three (3) different projects.</w:t>
      </w:r>
    </w:p>
    <w:p w14:paraId="5D80D3EF" w14:textId="52BEEB90" w:rsidR="00302F59" w:rsidRDefault="00302F59" w:rsidP="00663209">
      <w:pPr>
        <w:pStyle w:val="ListParagraph"/>
        <w:numPr>
          <w:ilvl w:val="2"/>
          <w:numId w:val="12"/>
        </w:numPr>
      </w:pPr>
      <w:r>
        <w:t xml:space="preserve">Stakeholders will be decision makers for direction and start of a new watershed protection plan. </w:t>
      </w:r>
    </w:p>
    <w:p w14:paraId="43570CDB" w14:textId="55141B33" w:rsidR="00302F59" w:rsidRDefault="00302F59" w:rsidP="00663209">
      <w:pPr>
        <w:pStyle w:val="ListParagraph"/>
        <w:numPr>
          <w:ilvl w:val="1"/>
          <w:numId w:val="12"/>
        </w:numPr>
      </w:pPr>
      <w:proofErr w:type="spellStart"/>
      <w:r>
        <w:t>Workplan</w:t>
      </w:r>
      <w:proofErr w:type="spellEnd"/>
      <w:r>
        <w:t>: Dr. Ahmed Mahmoud</w:t>
      </w:r>
    </w:p>
    <w:p w14:paraId="705A99DE" w14:textId="6899C7D2" w:rsidR="00302F59" w:rsidRDefault="00144B52" w:rsidP="00663209">
      <w:pPr>
        <w:pStyle w:val="ListParagraph"/>
        <w:numPr>
          <w:ilvl w:val="2"/>
          <w:numId w:val="12"/>
        </w:numPr>
      </w:pPr>
      <w:r>
        <w:t xml:space="preserve">PowerPoint presentation on grant scope of work overview: This project will identify existing data and identify data gaps for characterization as well as identify a path forward by selecting an analytical method for estimating pollutant loads. </w:t>
      </w:r>
    </w:p>
    <w:p w14:paraId="6E93AD03" w14:textId="33C7637D" w:rsidR="006C0D44" w:rsidRPr="00437357" w:rsidRDefault="00D04804" w:rsidP="00437357">
      <w:pPr>
        <w:pStyle w:val="NormalWeb"/>
        <w:numPr>
          <w:ilvl w:val="2"/>
          <w:numId w:val="1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14255">
        <w:rPr>
          <w:rFonts w:asciiTheme="minorHAnsi" w:hAnsiTheme="minorHAnsi" w:cstheme="minorHAnsi"/>
          <w:sz w:val="22"/>
          <w:szCs w:val="22"/>
        </w:rPr>
        <w:t>The Raymondville Drain and Hidalgo Main the IBWC Pilot channel (IBWC North Floodway) flow into the Lower Laguna Madre which is impaired for low DO and bacteria.</w:t>
      </w:r>
    </w:p>
    <w:p w14:paraId="79F1574F" w14:textId="77777777" w:rsidR="00297634" w:rsidRDefault="00297634" w:rsidP="00297634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</w:rPr>
      </w:pPr>
    </w:p>
    <w:p w14:paraId="7E08FF18" w14:textId="29201F2B" w:rsidR="00144B52" w:rsidRPr="00A9534C" w:rsidRDefault="00A9534C" w:rsidP="00A9534C">
      <w:pPr>
        <w:pStyle w:val="NoSpacing"/>
        <w:rPr>
          <w:b/>
        </w:rPr>
      </w:pPr>
      <w:r w:rsidRPr="00A9534C">
        <w:rPr>
          <w:b/>
        </w:rPr>
        <w:t xml:space="preserve">3. </w:t>
      </w:r>
      <w:r w:rsidR="002A6AF7">
        <w:rPr>
          <w:b/>
        </w:rPr>
        <w:t>Raymondville</w:t>
      </w:r>
      <w:r w:rsidR="00297634">
        <w:rPr>
          <w:b/>
        </w:rPr>
        <w:t xml:space="preserve"> Drain</w:t>
      </w:r>
      <w:r w:rsidR="00144B52" w:rsidRPr="00A9534C">
        <w:rPr>
          <w:b/>
        </w:rPr>
        <w:t xml:space="preserve"> Refinement of Project Scope</w:t>
      </w:r>
      <w:r>
        <w:rPr>
          <w:b/>
        </w:rPr>
        <w:t>:</w:t>
      </w:r>
    </w:p>
    <w:p w14:paraId="5F226E2B" w14:textId="35377CD9" w:rsidR="00A17E2A" w:rsidRDefault="00A9534C" w:rsidP="00A9534C">
      <w:pPr>
        <w:pStyle w:val="NoSpacing"/>
      </w:pPr>
      <w:r>
        <w:t xml:space="preserve">      3.1     Stakeholders: Dr. </w:t>
      </w:r>
      <w:r w:rsidR="00297634">
        <w:t>Ahmed Mahmoud</w:t>
      </w:r>
      <w:r>
        <w:t xml:space="preserve"> </w:t>
      </w:r>
    </w:p>
    <w:p w14:paraId="28207E03" w14:textId="77777777" w:rsidR="00A9534C" w:rsidRDefault="00A9534C" w:rsidP="00A9534C">
      <w:pPr>
        <w:pStyle w:val="NoSpacing"/>
        <w:ind w:left="1440" w:hanging="720"/>
      </w:pPr>
      <w:r>
        <w:t>3.1.1.</w:t>
      </w:r>
      <w:r>
        <w:tab/>
        <w:t xml:space="preserve">Grant will focus on stakeholder workgroups revolved around 5 tasks. </w:t>
      </w:r>
      <w:r w:rsidRPr="00297634">
        <w:rPr>
          <w:i/>
        </w:rPr>
        <w:t>See attached PowerPoint presentation</w:t>
      </w:r>
    </w:p>
    <w:p w14:paraId="49FF4726" w14:textId="77777777" w:rsidR="00A9534C" w:rsidRDefault="00A9534C" w:rsidP="00A9534C">
      <w:pPr>
        <w:pStyle w:val="NoSpacing"/>
      </w:pPr>
      <w:r>
        <w:lastRenderedPageBreak/>
        <w:t xml:space="preserve">      3.2 </w:t>
      </w:r>
      <w:r>
        <w:tab/>
        <w:t xml:space="preserve">   Timeline: Dr. Ahmed Mahmoud</w:t>
      </w:r>
    </w:p>
    <w:p w14:paraId="78C5F1A7" w14:textId="77777777" w:rsidR="00A9534C" w:rsidRDefault="00A9534C" w:rsidP="00A9534C">
      <w:pPr>
        <w:pStyle w:val="NoSpacing"/>
      </w:pPr>
      <w:r>
        <w:t xml:space="preserve">      3.3      Map: Dr. Ahmed Mahmoud</w:t>
      </w:r>
    </w:p>
    <w:p w14:paraId="52A72DAD" w14:textId="090A38DB" w:rsidR="00A9534C" w:rsidRDefault="00A9534C" w:rsidP="00F47C5C">
      <w:pPr>
        <w:pStyle w:val="NoSpacing"/>
        <w:numPr>
          <w:ilvl w:val="1"/>
          <w:numId w:val="14"/>
        </w:numPr>
      </w:pPr>
      <w:r>
        <w:t xml:space="preserve">     EPA 9 Elements</w:t>
      </w:r>
    </w:p>
    <w:p w14:paraId="003AB8DB" w14:textId="77777777" w:rsidR="00F47C5C" w:rsidRDefault="00F47C5C" w:rsidP="00F47C5C">
      <w:pPr>
        <w:ind w:left="1440" w:hanging="720"/>
        <w:rPr>
          <w:i/>
        </w:rPr>
      </w:pPr>
      <w:r>
        <w:t>3.4.1.</w:t>
      </w:r>
      <w:r>
        <w:tab/>
        <w:t xml:space="preserve">Develop watershed protection plan based off EPA’s 9-Elements (A-E) </w:t>
      </w:r>
      <w:r w:rsidRPr="00F47C5C">
        <w:rPr>
          <w:i/>
        </w:rPr>
        <w:t xml:space="preserve">See attached PowerPoint presentation </w:t>
      </w:r>
    </w:p>
    <w:p w14:paraId="30A49114" w14:textId="043E5B55" w:rsidR="00A9534C" w:rsidRPr="00DF674F" w:rsidRDefault="00F47C5C" w:rsidP="00DF674F">
      <w:pPr>
        <w:pStyle w:val="NoSpacing"/>
        <w:rPr>
          <w:b/>
        </w:rPr>
      </w:pPr>
      <w:r w:rsidRPr="00DF674F">
        <w:rPr>
          <w:b/>
        </w:rPr>
        <w:t>4.</w:t>
      </w:r>
      <w:r w:rsidRPr="00DF674F">
        <w:rPr>
          <w:b/>
          <w:i/>
        </w:rPr>
        <w:t xml:space="preserve"> </w:t>
      </w:r>
      <w:r w:rsidR="00A9534C" w:rsidRPr="00DF674F">
        <w:rPr>
          <w:b/>
        </w:rPr>
        <w:t>Identification of Steering Committee Members and SC Charge</w:t>
      </w:r>
    </w:p>
    <w:p w14:paraId="67427F21" w14:textId="0DF1BC84" w:rsidR="00DF674F" w:rsidRDefault="00DF674F" w:rsidP="00DF674F">
      <w:pPr>
        <w:pStyle w:val="NoSpacing"/>
      </w:pPr>
      <w:r>
        <w:t xml:space="preserve">     4.1</w:t>
      </w:r>
      <w:r>
        <w:tab/>
      </w:r>
      <w:r w:rsidR="00297634">
        <w:t>Dr. Andrew Ernest</w:t>
      </w:r>
      <w:r>
        <w:tab/>
      </w:r>
    </w:p>
    <w:p w14:paraId="1B5AB0CB" w14:textId="671F8D5F" w:rsidR="00DF674F" w:rsidRDefault="00DF674F" w:rsidP="00DF674F">
      <w:pPr>
        <w:pStyle w:val="NoSpacing"/>
        <w:ind w:firstLine="720"/>
      </w:pPr>
      <w:r>
        <w:t>4.1.1.</w:t>
      </w:r>
      <w:r>
        <w:tab/>
      </w:r>
      <w:r w:rsidR="00297634">
        <w:t>Break out groups: Technical, Ag. Interest, Sub groups of steering committee</w:t>
      </w:r>
    </w:p>
    <w:p w14:paraId="2F68BECA" w14:textId="6CFC70F8" w:rsidR="00BC0CF5" w:rsidRDefault="00BC0CF5" w:rsidP="00DF674F">
      <w:pPr>
        <w:pStyle w:val="NoSpacing"/>
        <w:ind w:firstLine="720"/>
      </w:pPr>
      <w:r>
        <w:t>4.1.2.</w:t>
      </w:r>
      <w:r>
        <w:tab/>
        <w:t>11 committee members preferred to break up any ties for future decision making</w:t>
      </w:r>
    </w:p>
    <w:p w14:paraId="317F724C" w14:textId="1E7A4D39" w:rsidR="00A9534C" w:rsidRPr="00BC0CF5" w:rsidRDefault="00A9534C" w:rsidP="00A9534C">
      <w:pPr>
        <w:pStyle w:val="NoSpacing"/>
        <w:rPr>
          <w:b/>
        </w:rPr>
      </w:pPr>
      <w:r w:rsidRPr="00BC0CF5">
        <w:rPr>
          <w:b/>
        </w:rPr>
        <w:t>5. Population of Technical Committee</w:t>
      </w:r>
    </w:p>
    <w:p w14:paraId="54F145F1" w14:textId="6200A30E" w:rsidR="00BC0CF5" w:rsidRDefault="00BC0CF5" w:rsidP="00BC0CF5">
      <w:pPr>
        <w:pStyle w:val="NoSpacing"/>
      </w:pPr>
      <w:r>
        <w:t xml:space="preserve">    5.1</w:t>
      </w:r>
      <w:r>
        <w:tab/>
        <w:t>Technical committee identified by group:</w:t>
      </w:r>
    </w:p>
    <w:p w14:paraId="7218C79B" w14:textId="7DC1056D" w:rsidR="00BC0CF5" w:rsidRDefault="00BC0CF5" w:rsidP="00297634">
      <w:pPr>
        <w:pStyle w:val="NoSpacing"/>
      </w:pPr>
      <w:r>
        <w:tab/>
        <w:t>5.1.1.</w:t>
      </w:r>
      <w:r>
        <w:tab/>
      </w:r>
      <w:r w:rsidR="00297634">
        <w:t>Drainage District Manager: Paul (Last Name?)</w:t>
      </w:r>
    </w:p>
    <w:p w14:paraId="70FA1125" w14:textId="6498BA6C" w:rsidR="00297634" w:rsidRDefault="00297634" w:rsidP="00297634">
      <w:pPr>
        <w:pStyle w:val="NoSpacing"/>
      </w:pPr>
      <w:r>
        <w:tab/>
      </w:r>
      <w:r>
        <w:tab/>
        <w:t xml:space="preserve">Delta Lake (jurisdictional owner) </w:t>
      </w:r>
    </w:p>
    <w:p w14:paraId="5234ACAE" w14:textId="01A9959D" w:rsidR="00297634" w:rsidRDefault="00297634" w:rsidP="00297634">
      <w:pPr>
        <w:pStyle w:val="NoSpacing"/>
      </w:pPr>
      <w:r>
        <w:tab/>
      </w:r>
      <w:r>
        <w:tab/>
        <w:t>Troy Allen</w:t>
      </w:r>
    </w:p>
    <w:p w14:paraId="61DD5630" w14:textId="563D79BB" w:rsidR="00297634" w:rsidRDefault="00297634" w:rsidP="00135FB5">
      <w:pPr>
        <w:pStyle w:val="NoSpacing"/>
      </w:pPr>
      <w:r>
        <w:tab/>
      </w:r>
      <w:r>
        <w:tab/>
        <w:t xml:space="preserve">El </w:t>
      </w:r>
      <w:r w:rsidR="00735291">
        <w:t xml:space="preserve">Sauz </w:t>
      </w:r>
      <w:r>
        <w:t>Ranch</w:t>
      </w:r>
    </w:p>
    <w:p w14:paraId="3B3DC2E9" w14:textId="47169CE3" w:rsidR="00CC3774" w:rsidRDefault="00D466B1" w:rsidP="00BC0CF5">
      <w:pPr>
        <w:pStyle w:val="NoSpacing"/>
      </w:pPr>
      <w:r>
        <w:t xml:space="preserve">    </w:t>
      </w:r>
      <w:r w:rsidR="00CC3774">
        <w:t>5.</w:t>
      </w:r>
      <w:r>
        <w:t>2</w:t>
      </w:r>
      <w:r w:rsidR="00CC3774">
        <w:tab/>
        <w:t xml:space="preserve">Mr. </w:t>
      </w:r>
      <w:r w:rsidR="00297634">
        <w:t>Augusto Sanchez Gonzalez</w:t>
      </w:r>
      <w:r w:rsidR="00CC3774">
        <w:t xml:space="preserve"> </w:t>
      </w:r>
    </w:p>
    <w:p w14:paraId="6587AD45" w14:textId="1742AA2A" w:rsidR="00D466B1" w:rsidRDefault="00D466B1" w:rsidP="00297634">
      <w:pPr>
        <w:pStyle w:val="NoSpacing"/>
        <w:ind w:left="1440" w:hanging="720"/>
      </w:pPr>
      <w:r>
        <w:t>5.2.1</w:t>
      </w:r>
      <w:r w:rsidR="001F09CD">
        <w:t>.</w:t>
      </w:r>
      <w:r>
        <w:tab/>
      </w:r>
      <w:r w:rsidR="00297634">
        <w:t xml:space="preserve">Explained how the other sub groups are set up in other committees </w:t>
      </w:r>
      <w:r w:rsidR="00297634" w:rsidRPr="00297634">
        <w:rPr>
          <w:color w:val="FF0000"/>
        </w:rPr>
        <w:t>ACTION ITEM: Mr. Sanchez will provide a flow/organizational chart of sub groups</w:t>
      </w:r>
    </w:p>
    <w:p w14:paraId="1A5B4AD1" w14:textId="586A5CC9" w:rsidR="00A9534C" w:rsidRDefault="00A9534C" w:rsidP="00A9534C">
      <w:pPr>
        <w:pStyle w:val="NoSpacing"/>
      </w:pPr>
      <w:r>
        <w:t>6. Identification of Other Committees</w:t>
      </w:r>
    </w:p>
    <w:p w14:paraId="03766A55" w14:textId="12E4C825" w:rsidR="00CD010C" w:rsidRDefault="00CD010C" w:rsidP="00A9534C">
      <w:pPr>
        <w:pStyle w:val="NoSpacing"/>
      </w:pPr>
      <w:r>
        <w:t xml:space="preserve">    6.1</w:t>
      </w:r>
      <w:r>
        <w:tab/>
      </w:r>
      <w:r w:rsidR="00297634">
        <w:t>Commissioner Eduardo Gonzales</w:t>
      </w:r>
    </w:p>
    <w:p w14:paraId="37D7A312" w14:textId="0EE9FED8" w:rsidR="00CA1AE0" w:rsidRDefault="00CD010C" w:rsidP="00297634">
      <w:pPr>
        <w:pStyle w:val="NoSpacing"/>
        <w:ind w:left="1440" w:hanging="720"/>
      </w:pPr>
      <w:r>
        <w:t>6.1.1</w:t>
      </w:r>
      <w:r w:rsidR="001F09CD">
        <w:t>.</w:t>
      </w:r>
      <w:r>
        <w:tab/>
      </w:r>
      <w:r w:rsidR="00297634">
        <w:t>Other committees will be determined based off organizational chart during next meeting</w:t>
      </w:r>
    </w:p>
    <w:p w14:paraId="45FC54F7" w14:textId="57840E84" w:rsidR="00F47C5C" w:rsidRDefault="00A9534C" w:rsidP="00A9534C">
      <w:pPr>
        <w:pStyle w:val="NoSpacing"/>
      </w:pPr>
      <w:r>
        <w:t>8.</w:t>
      </w:r>
      <w:r w:rsidR="00F47C5C">
        <w:t xml:space="preserve"> Agenda for Next Meeting</w:t>
      </w:r>
      <w:bookmarkStart w:id="0" w:name="_GoBack"/>
      <w:bookmarkEnd w:id="0"/>
    </w:p>
    <w:p w14:paraId="002DC1D6" w14:textId="548F0CC7" w:rsidR="00CA1AE0" w:rsidRDefault="00CA1AE0" w:rsidP="00A9534C">
      <w:pPr>
        <w:pStyle w:val="NoSpacing"/>
      </w:pPr>
      <w:r>
        <w:t xml:space="preserve">    8.1</w:t>
      </w:r>
      <w:r>
        <w:tab/>
      </w:r>
      <w:r w:rsidR="00297634">
        <w:t>Commissioner Eduardo Gonzales</w:t>
      </w:r>
    </w:p>
    <w:p w14:paraId="00FBD334" w14:textId="610C6500" w:rsidR="00F47C5C" w:rsidRDefault="00CA1AE0" w:rsidP="00A9534C">
      <w:pPr>
        <w:pStyle w:val="NoSpacing"/>
      </w:pPr>
      <w:r>
        <w:tab/>
        <w:t>8.1.1.</w:t>
      </w:r>
      <w:r>
        <w:tab/>
        <w:t>Sub Committees: sub committees will be defined</w:t>
      </w:r>
    </w:p>
    <w:p w14:paraId="30198700" w14:textId="7A9A528A" w:rsidR="00F47C5C" w:rsidRDefault="00F47C5C" w:rsidP="00CA1AE0">
      <w:pPr>
        <w:pStyle w:val="NoSpacing"/>
        <w:ind w:firstLine="720"/>
      </w:pPr>
      <w:r>
        <w:t>8.</w:t>
      </w:r>
      <w:r w:rsidR="00CA1AE0">
        <w:t>1.2.</w:t>
      </w:r>
      <w:r>
        <w:t xml:space="preserve"> </w:t>
      </w:r>
      <w:r w:rsidR="00CA1AE0">
        <w:tab/>
      </w:r>
      <w:r w:rsidR="00EE56CB">
        <w:t>Plans will be shared by Willacy and Hidalgo County</w:t>
      </w:r>
    </w:p>
    <w:p w14:paraId="6202035D" w14:textId="5A9B9734" w:rsidR="00F47C5C" w:rsidRDefault="00F47C5C" w:rsidP="00CA1AE0">
      <w:pPr>
        <w:pStyle w:val="NoSpacing"/>
        <w:ind w:left="1440" w:hanging="720"/>
      </w:pPr>
      <w:r>
        <w:t>8.</w:t>
      </w:r>
      <w:r w:rsidR="00CA1AE0">
        <w:t>1.3.</w:t>
      </w:r>
      <w:r>
        <w:t xml:space="preserve"> </w:t>
      </w:r>
      <w:r w:rsidR="00CA1AE0">
        <w:tab/>
      </w:r>
      <w:r w:rsidR="00EE56CB">
        <w:t>Name, Logo, Website will be discussed</w:t>
      </w:r>
    </w:p>
    <w:p w14:paraId="40940B71" w14:textId="6CD87C57" w:rsidR="00F47C5C" w:rsidRDefault="00F47C5C" w:rsidP="00332FDF">
      <w:pPr>
        <w:pStyle w:val="NoSpacing"/>
        <w:ind w:left="1440" w:hanging="720"/>
        <w:rPr>
          <w:color w:val="FF0000"/>
        </w:rPr>
      </w:pPr>
      <w:r>
        <w:t>8.</w:t>
      </w:r>
      <w:r w:rsidR="00332FDF">
        <w:t>1.4.</w:t>
      </w:r>
      <w:r>
        <w:t xml:space="preserve"> </w:t>
      </w:r>
      <w:r w:rsidR="00332FDF">
        <w:tab/>
      </w:r>
      <w:r w:rsidR="00EE56CB">
        <w:t>Organizational Chart</w:t>
      </w:r>
    </w:p>
    <w:p w14:paraId="693484FF" w14:textId="1F2087BA" w:rsidR="00EE56CB" w:rsidRDefault="0066187D" w:rsidP="00EE56CB">
      <w:pPr>
        <w:pStyle w:val="NoSpacing"/>
        <w:ind w:left="1440" w:hanging="720"/>
      </w:pPr>
      <w:r w:rsidRPr="0066187D">
        <w:t>8.1.5.</w:t>
      </w:r>
      <w:r w:rsidRPr="0066187D">
        <w:tab/>
      </w:r>
      <w:r w:rsidR="00EE56CB">
        <w:t xml:space="preserve">Presentation by Raul </w:t>
      </w:r>
      <w:proofErr w:type="spellStart"/>
      <w:r w:rsidR="00EE56CB">
        <w:t>Sesin</w:t>
      </w:r>
      <w:proofErr w:type="spellEnd"/>
      <w:r w:rsidR="00EE56CB">
        <w:t>, Hidalgo County</w:t>
      </w:r>
    </w:p>
    <w:p w14:paraId="5D46D353" w14:textId="3050D04D" w:rsidR="0066187D" w:rsidRPr="0066187D" w:rsidRDefault="00EE56CB" w:rsidP="00EE56CB">
      <w:pPr>
        <w:pStyle w:val="NoSpacing"/>
        <w:ind w:firstLine="720"/>
      </w:pPr>
      <w:r>
        <w:t>8.1.6</w:t>
      </w:r>
      <w:r>
        <w:tab/>
        <w:t>Next meeting to be held the 1</w:t>
      </w:r>
      <w:r w:rsidRPr="00EE56CB">
        <w:rPr>
          <w:vertAlign w:val="superscript"/>
        </w:rPr>
        <w:t>st</w:t>
      </w:r>
      <w:r>
        <w:t xml:space="preserve"> week of April </w:t>
      </w:r>
    </w:p>
    <w:p w14:paraId="24561386" w14:textId="264A2DA9" w:rsidR="00A9534C" w:rsidRDefault="00F47C5C" w:rsidP="00A9534C">
      <w:pPr>
        <w:pStyle w:val="NoSpacing"/>
      </w:pPr>
      <w:r>
        <w:t>9. Adjourn</w:t>
      </w:r>
      <w:r w:rsidR="00A9534C">
        <w:tab/>
      </w:r>
    </w:p>
    <w:p w14:paraId="732BF248" w14:textId="77777777" w:rsidR="00144B52" w:rsidRDefault="00144B52" w:rsidP="00144B52">
      <w:pPr>
        <w:ind w:left="720"/>
      </w:pPr>
    </w:p>
    <w:sectPr w:rsidR="00144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B61101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61101B" w16cid:durableId="206074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A7474" w14:textId="77777777" w:rsidR="00B84ACA" w:rsidRDefault="00B84ACA" w:rsidP="003329D6">
      <w:pPr>
        <w:spacing w:after="0" w:line="240" w:lineRule="auto"/>
      </w:pPr>
      <w:r>
        <w:separator/>
      </w:r>
    </w:p>
  </w:endnote>
  <w:endnote w:type="continuationSeparator" w:id="0">
    <w:p w14:paraId="6D331728" w14:textId="77777777" w:rsidR="00B84ACA" w:rsidRDefault="00B84ACA" w:rsidP="00332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B39C6" w14:textId="77777777" w:rsidR="00B84ACA" w:rsidRDefault="00B84ACA" w:rsidP="003329D6">
      <w:pPr>
        <w:spacing w:after="0" w:line="240" w:lineRule="auto"/>
      </w:pPr>
      <w:r>
        <w:separator/>
      </w:r>
    </w:p>
  </w:footnote>
  <w:footnote w:type="continuationSeparator" w:id="0">
    <w:p w14:paraId="1C33E39B" w14:textId="77777777" w:rsidR="00B84ACA" w:rsidRDefault="00B84ACA" w:rsidP="00332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4D61"/>
    <w:multiLevelType w:val="hybridMultilevel"/>
    <w:tmpl w:val="23F0315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A46AB"/>
    <w:multiLevelType w:val="hybridMultilevel"/>
    <w:tmpl w:val="B790B78E"/>
    <w:lvl w:ilvl="0" w:tplc="AC84FA4A">
      <w:start w:val="1"/>
      <w:numFmt w:val="bullet"/>
      <w:lvlText w:val="x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12261"/>
    <w:multiLevelType w:val="multilevel"/>
    <w:tmpl w:val="1160EFBA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9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3">
    <w:nsid w:val="11116F77"/>
    <w:multiLevelType w:val="multilevel"/>
    <w:tmpl w:val="F2CE63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">
    <w:nsid w:val="15367D52"/>
    <w:multiLevelType w:val="multilevel"/>
    <w:tmpl w:val="F68874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BF65E99"/>
    <w:multiLevelType w:val="hybridMultilevel"/>
    <w:tmpl w:val="6656590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9407D"/>
    <w:multiLevelType w:val="multilevel"/>
    <w:tmpl w:val="0409001F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lvlText w:val="%1.%2."/>
      <w:lvlJc w:val="left"/>
      <w:pPr>
        <w:ind w:left="2592" w:hanging="432"/>
      </w:pPr>
    </w:lvl>
    <w:lvl w:ilvl="2">
      <w:start w:val="1"/>
      <w:numFmt w:val="decimal"/>
      <w:lvlText w:val="%1.%2.%3."/>
      <w:lvlJc w:val="left"/>
      <w:pPr>
        <w:ind w:left="3024" w:hanging="504"/>
      </w:pPr>
    </w:lvl>
    <w:lvl w:ilvl="3">
      <w:start w:val="1"/>
      <w:numFmt w:val="decimal"/>
      <w:lvlText w:val="%1.%2.%3.%4."/>
      <w:lvlJc w:val="left"/>
      <w:pPr>
        <w:ind w:left="3528" w:hanging="648"/>
      </w:pPr>
    </w:lvl>
    <w:lvl w:ilvl="4">
      <w:start w:val="1"/>
      <w:numFmt w:val="decimal"/>
      <w:lvlText w:val="%1.%2.%3.%4.%5."/>
      <w:lvlJc w:val="left"/>
      <w:pPr>
        <w:ind w:left="4032" w:hanging="792"/>
      </w:pPr>
    </w:lvl>
    <w:lvl w:ilvl="5">
      <w:start w:val="1"/>
      <w:numFmt w:val="decimal"/>
      <w:lvlText w:val="%1.%2.%3.%4.%5.%6."/>
      <w:lvlJc w:val="left"/>
      <w:pPr>
        <w:ind w:left="4536" w:hanging="936"/>
      </w:pPr>
    </w:lvl>
    <w:lvl w:ilvl="6">
      <w:start w:val="1"/>
      <w:numFmt w:val="decimal"/>
      <w:lvlText w:val="%1.%2.%3.%4.%5.%6.%7."/>
      <w:lvlJc w:val="left"/>
      <w:pPr>
        <w:ind w:left="5040" w:hanging="1080"/>
      </w:pPr>
    </w:lvl>
    <w:lvl w:ilvl="7">
      <w:start w:val="1"/>
      <w:numFmt w:val="decimal"/>
      <w:lvlText w:val="%1.%2.%3.%4.%5.%6.%7.%8."/>
      <w:lvlJc w:val="left"/>
      <w:pPr>
        <w:ind w:left="5544" w:hanging="1224"/>
      </w:pPr>
    </w:lvl>
    <w:lvl w:ilvl="8">
      <w:start w:val="1"/>
      <w:numFmt w:val="decimal"/>
      <w:lvlText w:val="%1.%2.%3.%4.%5.%6.%7.%8.%9."/>
      <w:lvlJc w:val="left"/>
      <w:pPr>
        <w:ind w:left="6120" w:hanging="1440"/>
      </w:pPr>
    </w:lvl>
  </w:abstractNum>
  <w:abstractNum w:abstractNumId="7">
    <w:nsid w:val="30D92069"/>
    <w:multiLevelType w:val="multilevel"/>
    <w:tmpl w:val="2730DA6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E5865AF"/>
    <w:multiLevelType w:val="multilevel"/>
    <w:tmpl w:val="4BDA3E8C"/>
    <w:lvl w:ilvl="0">
      <w:start w:val="2"/>
      <w:numFmt w:val="decimal"/>
      <w:lvlText w:val="%1.0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9">
    <w:nsid w:val="43D15AEC"/>
    <w:multiLevelType w:val="multilevel"/>
    <w:tmpl w:val="B1823B8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numFmt w:val="decimal"/>
      <w:lvlText w:val="%1.%2"/>
      <w:lvlJc w:val="left"/>
      <w:pPr>
        <w:ind w:left="170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440"/>
      </w:pPr>
      <w:rPr>
        <w:rFonts w:hint="default"/>
      </w:rPr>
    </w:lvl>
  </w:abstractNum>
  <w:abstractNum w:abstractNumId="10">
    <w:nsid w:val="4C1B77CE"/>
    <w:multiLevelType w:val="hybridMultilevel"/>
    <w:tmpl w:val="8F449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09C895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B22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74D6F24"/>
    <w:multiLevelType w:val="hybridMultilevel"/>
    <w:tmpl w:val="F46C9B02"/>
    <w:lvl w:ilvl="0" w:tplc="9EEE78C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3327D2"/>
    <w:multiLevelType w:val="multilevel"/>
    <w:tmpl w:val="DBFCFA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14">
    <w:nsid w:val="6C221688"/>
    <w:multiLevelType w:val="multilevel"/>
    <w:tmpl w:val="2730DA6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7AB2475"/>
    <w:multiLevelType w:val="hybridMultilevel"/>
    <w:tmpl w:val="C4A466D2"/>
    <w:lvl w:ilvl="0" w:tplc="AC84FA4A">
      <w:start w:val="1"/>
      <w:numFmt w:val="bullet"/>
      <w:lvlText w:val="x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15"/>
  </w:num>
  <w:num w:numId="7">
    <w:abstractNumId w:val="6"/>
  </w:num>
  <w:num w:numId="8">
    <w:abstractNumId w:val="2"/>
  </w:num>
  <w:num w:numId="9">
    <w:abstractNumId w:val="9"/>
  </w:num>
  <w:num w:numId="10">
    <w:abstractNumId w:val="11"/>
  </w:num>
  <w:num w:numId="11">
    <w:abstractNumId w:val="4"/>
  </w:num>
  <w:num w:numId="12">
    <w:abstractNumId w:val="14"/>
  </w:num>
  <w:num w:numId="13">
    <w:abstractNumId w:val="7"/>
  </w:num>
  <w:num w:numId="14">
    <w:abstractNumId w:val="13"/>
  </w:num>
  <w:num w:numId="15">
    <w:abstractNumId w:val="5"/>
  </w:num>
  <w:num w:numId="1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im Cawthon">
    <w15:presenceInfo w15:providerId="AD" w15:userId="S-1-5-21-734690479-1344892132-312552118-283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3NzQyMjUxMDQ3tzBX0lEKTi0uzszPAykwrQUA4g0t7SwAAAA="/>
  </w:docVars>
  <w:rsids>
    <w:rsidRoot w:val="00AD622B"/>
    <w:rsid w:val="000261DF"/>
    <w:rsid w:val="00030F76"/>
    <w:rsid w:val="0004027D"/>
    <w:rsid w:val="00135FB5"/>
    <w:rsid w:val="00144B52"/>
    <w:rsid w:val="001F09CD"/>
    <w:rsid w:val="00290FE1"/>
    <w:rsid w:val="0029559B"/>
    <w:rsid w:val="00297634"/>
    <w:rsid w:val="002A6AF7"/>
    <w:rsid w:val="002B176E"/>
    <w:rsid w:val="002B4BE2"/>
    <w:rsid w:val="00302F59"/>
    <w:rsid w:val="003329D6"/>
    <w:rsid w:val="00332FDF"/>
    <w:rsid w:val="003C7CD5"/>
    <w:rsid w:val="00426EE1"/>
    <w:rsid w:val="00437357"/>
    <w:rsid w:val="00446C94"/>
    <w:rsid w:val="0046620C"/>
    <w:rsid w:val="0049436B"/>
    <w:rsid w:val="004C2D3B"/>
    <w:rsid w:val="004E41B9"/>
    <w:rsid w:val="005F4AF4"/>
    <w:rsid w:val="0066187D"/>
    <w:rsid w:val="00663209"/>
    <w:rsid w:val="006C0D44"/>
    <w:rsid w:val="006C6FFF"/>
    <w:rsid w:val="006F042C"/>
    <w:rsid w:val="006F3C3C"/>
    <w:rsid w:val="006F6A6D"/>
    <w:rsid w:val="0070573B"/>
    <w:rsid w:val="00714D11"/>
    <w:rsid w:val="00723794"/>
    <w:rsid w:val="00735291"/>
    <w:rsid w:val="008066C9"/>
    <w:rsid w:val="00821A2D"/>
    <w:rsid w:val="00A17E2A"/>
    <w:rsid w:val="00A67C68"/>
    <w:rsid w:val="00A84B2B"/>
    <w:rsid w:val="00A9534C"/>
    <w:rsid w:val="00AA37CF"/>
    <w:rsid w:val="00AD622B"/>
    <w:rsid w:val="00B7471E"/>
    <w:rsid w:val="00B84ACA"/>
    <w:rsid w:val="00BC0CF5"/>
    <w:rsid w:val="00BE02FE"/>
    <w:rsid w:val="00C36C0F"/>
    <w:rsid w:val="00CA1AE0"/>
    <w:rsid w:val="00CC3774"/>
    <w:rsid w:val="00CD010C"/>
    <w:rsid w:val="00CE7E21"/>
    <w:rsid w:val="00D04804"/>
    <w:rsid w:val="00D466B1"/>
    <w:rsid w:val="00DF674F"/>
    <w:rsid w:val="00E00A3F"/>
    <w:rsid w:val="00E1682D"/>
    <w:rsid w:val="00EA03FA"/>
    <w:rsid w:val="00EB1CD0"/>
    <w:rsid w:val="00EE56CB"/>
    <w:rsid w:val="00EF71BB"/>
    <w:rsid w:val="00F232CF"/>
    <w:rsid w:val="00F47C5C"/>
    <w:rsid w:val="00F535B0"/>
    <w:rsid w:val="00F54A2C"/>
    <w:rsid w:val="00FB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7214C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62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622B"/>
    <w:pPr>
      <w:ind w:left="720"/>
      <w:contextualSpacing/>
    </w:pPr>
  </w:style>
  <w:style w:type="table" w:styleId="TableGrid">
    <w:name w:val="Table Grid"/>
    <w:basedOn w:val="TableNormal"/>
    <w:uiPriority w:val="39"/>
    <w:rsid w:val="00AD6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622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622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0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3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7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2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9D6"/>
  </w:style>
  <w:style w:type="paragraph" w:styleId="Footer">
    <w:name w:val="footer"/>
    <w:basedOn w:val="Normal"/>
    <w:link w:val="FooterChar"/>
    <w:uiPriority w:val="99"/>
    <w:unhideWhenUsed/>
    <w:rsid w:val="00332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9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62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622B"/>
    <w:pPr>
      <w:ind w:left="720"/>
      <w:contextualSpacing/>
    </w:pPr>
  </w:style>
  <w:style w:type="table" w:styleId="TableGrid">
    <w:name w:val="Table Grid"/>
    <w:basedOn w:val="TableNormal"/>
    <w:uiPriority w:val="39"/>
    <w:rsid w:val="00AD6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622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622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0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3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7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2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9D6"/>
  </w:style>
  <w:style w:type="paragraph" w:styleId="Footer">
    <w:name w:val="footer"/>
    <w:basedOn w:val="Normal"/>
    <w:link w:val="FooterChar"/>
    <w:uiPriority w:val="99"/>
    <w:unhideWhenUsed/>
    <w:rsid w:val="00332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ardo.gonzales@co.willacy.tx.us" TargetMode="External"/><Relationship Id="rId13" Type="http://schemas.openxmlformats.org/officeDocument/2006/relationships/hyperlink" Target="mailto:Kim.jones@tamuk.edu" TargetMode="External"/><Relationship Id="rId18" Type="http://schemas.openxmlformats.org/officeDocument/2006/relationships/hyperlink" Target="mailto:Aurelio.guerra@co.willacy.tx.us" TargetMode="External"/><Relationship Id="rId26" Type="http://schemas.microsoft.com/office/2011/relationships/people" Target="people.xml"/><Relationship Id="rId3" Type="http://schemas.microsoft.com/office/2007/relationships/stylesWithEffects" Target="stylesWithEffects.xml"/><Relationship Id="rId21" Type="http://schemas.openxmlformats.org/officeDocument/2006/relationships/hyperlink" Target="mailto:Deanna.levrier@utrgv.ed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oveido@lrgvdc911.org" TargetMode="External"/><Relationship Id="rId17" Type="http://schemas.openxmlformats.org/officeDocument/2006/relationships/hyperlink" Target="mailto:Velinda.reyes@co.hidalgo.tx.us" TargetMode="External"/><Relationship Id="rId2" Type="http://schemas.openxmlformats.org/officeDocument/2006/relationships/styles" Target="styles.xml"/><Relationship Id="rId16" Type="http://schemas.openxmlformats.org/officeDocument/2006/relationships/hyperlink" Target="mailto:Ellie.torres@co.hidalgo.tx.us" TargetMode="External"/><Relationship Id="rId20" Type="http://schemas.openxmlformats.org/officeDocument/2006/relationships/hyperlink" Target="mailto:Augusto.sanchezgonzalez@utrgv.ed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ndrew.ernest@utrgv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hmed.mahmoud@utrgv.edu" TargetMode="External"/><Relationship Id="rId23" Type="http://schemas.openxmlformats.org/officeDocument/2006/relationships/theme" Target="theme/theme1.xml"/><Relationship Id="rId28" Type="http://schemas.microsoft.com/office/2011/relationships/commentsExtended" Target="commentsExtended.xml"/><Relationship Id="rId10" Type="http://schemas.openxmlformats.org/officeDocument/2006/relationships/hyperlink" Target="mailto:mhinojosa@cityofedinbuurg.com" TargetMode="External"/><Relationship Id="rId19" Type="http://schemas.openxmlformats.org/officeDocument/2006/relationships/hyperlink" Target="mailto:Saul.garcia@co.hidalgo.tx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sehinojosa290@gmail.com" TargetMode="External"/><Relationship Id="rId14" Type="http://schemas.openxmlformats.org/officeDocument/2006/relationships/hyperlink" Target="mailto:Javier.guerrero@utrgv.edu" TargetMode="External"/><Relationship Id="rId22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levrier</dc:creator>
  <cp:lastModifiedBy>EVEN Laptop</cp:lastModifiedBy>
  <cp:revision>7</cp:revision>
  <dcterms:created xsi:type="dcterms:W3CDTF">2019-04-17T18:20:00Z</dcterms:created>
  <dcterms:modified xsi:type="dcterms:W3CDTF">2019-04-17T19:44:00Z</dcterms:modified>
</cp:coreProperties>
</file>